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C70D" w14:textId="77777777" w:rsidR="00AC396E" w:rsidRDefault="00F00AF8" w:rsidP="00AC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t-EE"/>
        </w:rPr>
      </w:pPr>
      <w:r w:rsidRPr="00FA15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t-EE"/>
        </w:rPr>
        <w:t>Volikogu määrus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t-EE"/>
        </w:rPr>
        <w:t xml:space="preserve"> </w:t>
      </w:r>
    </w:p>
    <w:p w14:paraId="60CDC536" w14:textId="5608336C" w:rsidR="00AC396E" w:rsidRPr="00AC396E" w:rsidRDefault="00AC396E" w:rsidP="00AC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t-EE"/>
        </w:rPr>
      </w:pP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Võru maakonna arengustrateegia 2035+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 xml:space="preserve"> Lisa 3 Tegevuskavad </w:t>
      </w: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muutmine</w:t>
      </w:r>
    </w:p>
    <w:p w14:paraId="51139603" w14:textId="01EF5F3C" w:rsidR="00AC396E" w:rsidRPr="00AC396E" w:rsidRDefault="00AC396E" w:rsidP="00AC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</w:pP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Määrus kehtestatakse kohaliku omavalitsuse korralduse seaduse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 xml:space="preserve"> </w:t>
      </w: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§ 37</w:t>
      </w: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eastAsia="et-EE"/>
        </w:rPr>
        <w:t>4</w:t>
      </w: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 xml:space="preserve"> lõigete 3 ja 6 alusel.</w:t>
      </w:r>
    </w:p>
    <w:p w14:paraId="776ED26B" w14:textId="77777777" w:rsidR="00AC396E" w:rsidRPr="00AC396E" w:rsidRDefault="00AC396E" w:rsidP="00AC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</w:pP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§ 1. Määruse muutmine</w:t>
      </w:r>
    </w:p>
    <w:p w14:paraId="718B5133" w14:textId="77777777" w:rsidR="00AC396E" w:rsidRPr="00AC396E" w:rsidRDefault="00AC396E" w:rsidP="00AC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</w:pP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Kinnitada Võru maakonna arengustrateegia 2035+ lisa 3 „Tegevuskavad“ uues redaktsioonis vastavalt määruse lisale.</w:t>
      </w:r>
    </w:p>
    <w:p w14:paraId="08B6F4F6" w14:textId="77777777" w:rsidR="00AC396E" w:rsidRPr="00AC396E" w:rsidRDefault="00AC396E" w:rsidP="00AC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</w:pP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§ 2. Määruse jõustumine</w:t>
      </w:r>
    </w:p>
    <w:p w14:paraId="6DE03657" w14:textId="44F97B6D" w:rsidR="00AC396E" w:rsidRPr="00AC396E" w:rsidRDefault="00AC396E" w:rsidP="00AC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</w:pPr>
      <w:r w:rsidRPr="00AC396E"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 xml:space="preserve">Määrus jõustub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t-EE"/>
        </w:rPr>
        <w:t>…………</w:t>
      </w:r>
    </w:p>
    <w:p w14:paraId="2FBDED9A" w14:textId="3200D166" w:rsidR="00F00AF8" w:rsidRDefault="00F00AF8" w:rsidP="00F00AF8">
      <w:pPr>
        <w:pStyle w:val="Normaallaadveeb"/>
        <w:contextualSpacing/>
      </w:pPr>
    </w:p>
    <w:p w14:paraId="6E6FE9D5" w14:textId="77777777" w:rsidR="00AC396E" w:rsidRPr="00FA1580" w:rsidRDefault="00AC396E" w:rsidP="00F00AF8">
      <w:pPr>
        <w:pStyle w:val="Normaallaadveeb"/>
        <w:contextualSpacing/>
      </w:pPr>
    </w:p>
    <w:p w14:paraId="2450FCE5" w14:textId="77777777" w:rsidR="00F00AF8" w:rsidRPr="00FA1580" w:rsidRDefault="00F00AF8" w:rsidP="00F00AF8">
      <w:pPr>
        <w:pStyle w:val="Normaallaadveeb"/>
        <w:contextualSpacing/>
      </w:pPr>
      <w:r w:rsidRPr="00FA1580">
        <w:t>Linna</w:t>
      </w:r>
      <w:r>
        <w:t>/valla</w:t>
      </w:r>
      <w:r w:rsidRPr="00FA1580">
        <w:t>volikogu esimees</w:t>
      </w:r>
    </w:p>
    <w:p w14:paraId="5202AFC3" w14:textId="77777777" w:rsidR="00F00AF8" w:rsidRPr="00FA1580" w:rsidRDefault="00F00AF8" w:rsidP="00F00AF8">
      <w:pPr>
        <w:pStyle w:val="Normaallaadveeb"/>
        <w:contextualSpacing/>
      </w:pPr>
    </w:p>
    <w:p w14:paraId="79954C6E" w14:textId="77777777" w:rsidR="00D05109" w:rsidRDefault="00D05109"/>
    <w:sectPr w:rsidR="00D05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F8"/>
    <w:rsid w:val="00455A88"/>
    <w:rsid w:val="008F199B"/>
    <w:rsid w:val="00AC396E"/>
    <w:rsid w:val="00D05109"/>
    <w:rsid w:val="00DC6277"/>
    <w:rsid w:val="00F0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B3C9"/>
  <w15:chartTrackingRefBased/>
  <w15:docId w15:val="{8AB8208A-F472-4AAE-899C-96AE1DE2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00AF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F00AF8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330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Aivar Nigol</cp:lastModifiedBy>
  <cp:revision>2</cp:revision>
  <dcterms:created xsi:type="dcterms:W3CDTF">2025-12-23T09:50:00Z</dcterms:created>
  <dcterms:modified xsi:type="dcterms:W3CDTF">2025-12-23T09:50:00Z</dcterms:modified>
</cp:coreProperties>
</file>