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DEF" w:rsidRPr="00EC6DEF" w:rsidRDefault="00E26AEB" w:rsidP="00EC6DEF">
      <w:pPr>
        <w:pStyle w:val="Tugevtsitaat"/>
        <w:rPr>
          <w:b/>
          <w:bCs/>
          <w:sz w:val="36"/>
          <w:szCs w:val="36"/>
        </w:rPr>
      </w:pPr>
      <w:r w:rsidRPr="00E26AEB">
        <w:rPr>
          <w:rStyle w:val="Tugev"/>
          <w:sz w:val="36"/>
          <w:szCs w:val="36"/>
        </w:rPr>
        <w:t>Võrumaa 11.01.2022</w:t>
      </w:r>
    </w:p>
    <w:p w:rsidR="006F13F4" w:rsidRDefault="006F13F4" w:rsidP="00E26AEB">
      <w:pPr>
        <w:rPr>
          <w:sz w:val="24"/>
          <w:szCs w:val="24"/>
        </w:rPr>
      </w:pPr>
      <w:r>
        <w:rPr>
          <w:sz w:val="24"/>
          <w:szCs w:val="24"/>
        </w:rPr>
        <w:t>Mida me oleme teinud 4 aasta jooksul selleks, et saada lahendus praegusele probleemile. Kus me saame ise panustada praeguste probleemide lahendamisse.</w:t>
      </w:r>
      <w:r w:rsidR="007E212F">
        <w:rPr>
          <w:sz w:val="24"/>
          <w:szCs w:val="24"/>
        </w:rPr>
        <w:t xml:space="preserve"> </w:t>
      </w:r>
    </w:p>
    <w:p w:rsidR="006F13F4" w:rsidRDefault="006F13F4" w:rsidP="00E26AEB">
      <w:pPr>
        <w:rPr>
          <w:sz w:val="24"/>
          <w:szCs w:val="24"/>
        </w:rPr>
      </w:pPr>
    </w:p>
    <w:p w:rsidR="0058791F" w:rsidRDefault="0058791F" w:rsidP="00E26AEB">
      <w:pPr>
        <w:rPr>
          <w:sz w:val="24"/>
          <w:szCs w:val="24"/>
        </w:rPr>
      </w:pPr>
      <w:r>
        <w:rPr>
          <w:sz w:val="24"/>
          <w:szCs w:val="24"/>
        </w:rPr>
        <w:t>4 aasta lahendus</w:t>
      </w:r>
    </w:p>
    <w:p w:rsidR="0058791F" w:rsidRDefault="0058791F" w:rsidP="00E26AEB">
      <w:pPr>
        <w:pStyle w:val="Loendilik"/>
        <w:numPr>
          <w:ilvl w:val="0"/>
          <w:numId w:val="2"/>
        </w:numPr>
        <w:rPr>
          <w:sz w:val="24"/>
          <w:szCs w:val="24"/>
        </w:rPr>
      </w:pPr>
      <w:r w:rsidRPr="0058791F">
        <w:rPr>
          <w:sz w:val="24"/>
          <w:szCs w:val="24"/>
        </w:rPr>
        <w:t>Rahvamaju on vähem  - maju tuleb juurde, lauluväljakuid ka – vabamad käed kodanikele</w:t>
      </w:r>
      <w:r w:rsidR="006961D3">
        <w:rPr>
          <w:sz w:val="24"/>
          <w:szCs w:val="24"/>
        </w:rPr>
        <w:t>.</w:t>
      </w:r>
    </w:p>
    <w:p w:rsidR="0058791F" w:rsidRDefault="0058791F" w:rsidP="00E26AEB">
      <w:pPr>
        <w:pStyle w:val="Loendilik"/>
        <w:numPr>
          <w:ilvl w:val="0"/>
          <w:numId w:val="2"/>
        </w:numPr>
        <w:rPr>
          <w:sz w:val="24"/>
          <w:szCs w:val="24"/>
        </w:rPr>
      </w:pPr>
      <w:r w:rsidRPr="0058791F">
        <w:rPr>
          <w:sz w:val="24"/>
          <w:szCs w:val="24"/>
        </w:rPr>
        <w:t>Võru Seto kultuuriruumi koolitused</w:t>
      </w:r>
      <w:r w:rsidR="006961D3">
        <w:rPr>
          <w:sz w:val="24"/>
          <w:szCs w:val="24"/>
        </w:rPr>
        <w:t>.</w:t>
      </w:r>
    </w:p>
    <w:p w:rsidR="0058791F" w:rsidRDefault="0058791F" w:rsidP="00E26AEB">
      <w:pPr>
        <w:pStyle w:val="Loendilik"/>
        <w:numPr>
          <w:ilvl w:val="0"/>
          <w:numId w:val="2"/>
        </w:numPr>
        <w:rPr>
          <w:sz w:val="24"/>
          <w:szCs w:val="24"/>
        </w:rPr>
      </w:pPr>
      <w:proofErr w:type="spellStart"/>
      <w:r>
        <w:rPr>
          <w:sz w:val="24"/>
          <w:szCs w:val="24"/>
        </w:rPr>
        <w:t>VõroSeto</w:t>
      </w:r>
      <w:proofErr w:type="spellEnd"/>
      <w:r>
        <w:rPr>
          <w:sz w:val="24"/>
          <w:szCs w:val="24"/>
        </w:rPr>
        <w:t xml:space="preserve"> </w:t>
      </w:r>
      <w:proofErr w:type="spellStart"/>
      <w:r>
        <w:rPr>
          <w:sz w:val="24"/>
          <w:szCs w:val="24"/>
        </w:rPr>
        <w:t>noortefesti</w:t>
      </w:r>
      <w:proofErr w:type="spellEnd"/>
      <w:r>
        <w:rPr>
          <w:sz w:val="24"/>
          <w:szCs w:val="24"/>
        </w:rPr>
        <w:t xml:space="preserve"> kaudu on seotud noored 2 kultuuriga kokku</w:t>
      </w:r>
      <w:r w:rsidR="006961D3">
        <w:rPr>
          <w:sz w:val="24"/>
          <w:szCs w:val="24"/>
        </w:rPr>
        <w:t>.</w:t>
      </w:r>
    </w:p>
    <w:p w:rsidR="0058791F" w:rsidRDefault="0058791F" w:rsidP="00E26AEB">
      <w:pPr>
        <w:pStyle w:val="Loendilik"/>
        <w:numPr>
          <w:ilvl w:val="0"/>
          <w:numId w:val="2"/>
        </w:numPr>
        <w:rPr>
          <w:sz w:val="24"/>
          <w:szCs w:val="24"/>
        </w:rPr>
      </w:pPr>
      <w:r>
        <w:rPr>
          <w:sz w:val="24"/>
          <w:szCs w:val="24"/>
        </w:rPr>
        <w:t xml:space="preserve">Kultuuritöötaja pole ainult maja haldaja st. ühel inimesel pole mitu maja ja haldamisega tegelevad inimesed vallavalitsusest. </w:t>
      </w:r>
    </w:p>
    <w:p w:rsidR="0058791F" w:rsidRDefault="0058791F" w:rsidP="00E26AEB">
      <w:pPr>
        <w:pStyle w:val="Loendilik"/>
        <w:numPr>
          <w:ilvl w:val="0"/>
          <w:numId w:val="2"/>
        </w:numPr>
        <w:rPr>
          <w:sz w:val="24"/>
          <w:szCs w:val="24"/>
        </w:rPr>
      </w:pPr>
      <w:r>
        <w:rPr>
          <w:sz w:val="24"/>
          <w:szCs w:val="24"/>
        </w:rPr>
        <w:t xml:space="preserve">Lasteaedadest alates tegeletakse kultuurikodanikuga. </w:t>
      </w:r>
    </w:p>
    <w:p w:rsidR="0058791F" w:rsidRDefault="0058791F" w:rsidP="00E26AEB">
      <w:pPr>
        <w:pStyle w:val="Loendilik"/>
        <w:numPr>
          <w:ilvl w:val="0"/>
          <w:numId w:val="2"/>
        </w:numPr>
        <w:rPr>
          <w:sz w:val="24"/>
          <w:szCs w:val="24"/>
        </w:rPr>
      </w:pPr>
      <w:r>
        <w:rPr>
          <w:sz w:val="24"/>
          <w:szCs w:val="24"/>
        </w:rPr>
        <w:t xml:space="preserve">Tehnilise pargi võimelus </w:t>
      </w:r>
      <w:proofErr w:type="spellStart"/>
      <w:r>
        <w:rPr>
          <w:sz w:val="24"/>
          <w:szCs w:val="24"/>
        </w:rPr>
        <w:t>välisünndmuste</w:t>
      </w:r>
      <w:proofErr w:type="spellEnd"/>
      <w:r>
        <w:rPr>
          <w:sz w:val="24"/>
          <w:szCs w:val="24"/>
        </w:rPr>
        <w:t xml:space="preserve"> ülesehituseks. </w:t>
      </w:r>
    </w:p>
    <w:p w:rsidR="0058791F" w:rsidRDefault="0058791F" w:rsidP="00E26AEB">
      <w:pPr>
        <w:pStyle w:val="Loendilik"/>
        <w:numPr>
          <w:ilvl w:val="0"/>
          <w:numId w:val="2"/>
        </w:numPr>
        <w:rPr>
          <w:sz w:val="24"/>
          <w:szCs w:val="24"/>
        </w:rPr>
      </w:pPr>
      <w:r>
        <w:rPr>
          <w:sz w:val="24"/>
          <w:szCs w:val="24"/>
        </w:rPr>
        <w:t xml:space="preserve">Sündmuste teavitus on paranenud. </w:t>
      </w:r>
    </w:p>
    <w:p w:rsidR="008A3F41" w:rsidRDefault="0058791F" w:rsidP="0058791F">
      <w:pPr>
        <w:pStyle w:val="Loendilik"/>
        <w:numPr>
          <w:ilvl w:val="0"/>
          <w:numId w:val="2"/>
        </w:numPr>
        <w:rPr>
          <w:sz w:val="24"/>
          <w:szCs w:val="24"/>
        </w:rPr>
      </w:pPr>
      <w:r>
        <w:rPr>
          <w:sz w:val="24"/>
          <w:szCs w:val="24"/>
        </w:rPr>
        <w:t xml:space="preserve">Külakogukonnaga sideme loomine on täies hoos. Lahkhelid on kerged tekkima, hoida head kommunikatsiooni kogukonnaga. </w:t>
      </w:r>
      <w:r>
        <w:rPr>
          <w:sz w:val="24"/>
          <w:szCs w:val="24"/>
        </w:rPr>
        <w:br/>
        <w:t>RUUMIRESSURSS on võimalikult optimaalselt kasutuses (tehniline taristu)</w:t>
      </w:r>
      <w:r>
        <w:rPr>
          <w:sz w:val="24"/>
          <w:szCs w:val="24"/>
        </w:rPr>
        <w:br/>
        <w:t xml:space="preserve">NÕUDLIKKUS ENDA VASTU KOOLITUSTE OSAS </w:t>
      </w:r>
      <w:r>
        <w:rPr>
          <w:sz w:val="24"/>
          <w:szCs w:val="24"/>
        </w:rPr>
        <w:br/>
        <w:t xml:space="preserve">TEAVITAMINE JA KOMMUNIKATSIOONI paranemine </w:t>
      </w:r>
    </w:p>
    <w:p w:rsidR="00B573F5" w:rsidRPr="00B573F5" w:rsidRDefault="008A3F41" w:rsidP="00B573F5">
      <w:pPr>
        <w:pStyle w:val="Loendilik"/>
        <w:numPr>
          <w:ilvl w:val="0"/>
          <w:numId w:val="2"/>
        </w:numPr>
        <w:rPr>
          <w:sz w:val="24"/>
          <w:szCs w:val="24"/>
        </w:rPr>
      </w:pPr>
      <w:r w:rsidRPr="00B573F5">
        <w:rPr>
          <w:sz w:val="24"/>
          <w:szCs w:val="24"/>
        </w:rPr>
        <w:t xml:space="preserve">Tippkultuuri jõudmine Võrru, ERSO. Oleks loodud regulaarsus. Me omaltpoolt oleme veel suutlikumad minema Draamateatri kunstilise juhi juurde. (Kultuur maale projektides pole piisavalt vahendeid) </w:t>
      </w:r>
      <w:r w:rsidR="00B573F5" w:rsidRPr="00B573F5">
        <w:rPr>
          <w:sz w:val="24"/>
          <w:szCs w:val="24"/>
        </w:rPr>
        <w:t xml:space="preserve">. </w:t>
      </w:r>
      <w:r w:rsidR="00B573F5" w:rsidRPr="00B573F5">
        <w:rPr>
          <w:sz w:val="24"/>
          <w:szCs w:val="24"/>
        </w:rPr>
        <w:br/>
      </w:r>
      <w:r w:rsidR="00B573F5" w:rsidRPr="00B573F5">
        <w:rPr>
          <w:b/>
          <w:sz w:val="24"/>
          <w:szCs w:val="24"/>
        </w:rPr>
        <w:t>4 aasta pärast oleks Võrumaa inimestele TIPPKULTUURILE juurdepääs suurem.</w:t>
      </w:r>
      <w:r w:rsidR="00B573F5" w:rsidRPr="00B573F5">
        <w:rPr>
          <w:sz w:val="24"/>
          <w:szCs w:val="24"/>
        </w:rPr>
        <w:t xml:space="preserve">  </w:t>
      </w:r>
    </w:p>
    <w:p w:rsidR="00B573F5" w:rsidRPr="00B573F5" w:rsidRDefault="00B573F5" w:rsidP="00B573F5">
      <w:pPr>
        <w:pStyle w:val="Loendilik"/>
        <w:numPr>
          <w:ilvl w:val="0"/>
          <w:numId w:val="2"/>
        </w:numPr>
        <w:rPr>
          <w:sz w:val="24"/>
          <w:szCs w:val="24"/>
        </w:rPr>
      </w:pPr>
      <w:r w:rsidRPr="00B573F5">
        <w:rPr>
          <w:sz w:val="24"/>
          <w:szCs w:val="24"/>
        </w:rPr>
        <w:t xml:space="preserve">HUVIHARIDUS </w:t>
      </w:r>
      <w:proofErr w:type="spellStart"/>
      <w:r w:rsidRPr="00B573F5">
        <w:rPr>
          <w:sz w:val="24"/>
          <w:szCs w:val="24"/>
        </w:rPr>
        <w:t>rigjuhtide</w:t>
      </w:r>
      <w:proofErr w:type="spellEnd"/>
      <w:r w:rsidRPr="00B573F5">
        <w:rPr>
          <w:sz w:val="24"/>
          <w:szCs w:val="24"/>
        </w:rPr>
        <w:t xml:space="preserve"> põud. Koostöö kogu maakonna tasemel teha koostööd teiste omavalitsustesse samuti. </w:t>
      </w:r>
    </w:p>
    <w:p w:rsidR="00B573F5" w:rsidRPr="00B573F5" w:rsidRDefault="00B573F5" w:rsidP="00B573F5">
      <w:pPr>
        <w:pStyle w:val="Loendilik"/>
        <w:numPr>
          <w:ilvl w:val="0"/>
          <w:numId w:val="2"/>
        </w:numPr>
        <w:rPr>
          <w:sz w:val="24"/>
          <w:szCs w:val="24"/>
        </w:rPr>
      </w:pPr>
      <w:r w:rsidRPr="00B573F5">
        <w:rPr>
          <w:sz w:val="24"/>
          <w:szCs w:val="24"/>
        </w:rPr>
        <w:t xml:space="preserve">Oluliselt rohkem noori käiks rahvamajas. </w:t>
      </w:r>
      <w:r>
        <w:rPr>
          <w:sz w:val="24"/>
          <w:szCs w:val="24"/>
        </w:rPr>
        <w:t xml:space="preserve">Kui palju me suudaksime oma kultuurikorralduse kogemust jagada noortele. </w:t>
      </w:r>
    </w:p>
    <w:p w:rsidR="00B573F5" w:rsidRDefault="00B573F5" w:rsidP="00B573F5">
      <w:pPr>
        <w:pStyle w:val="Loendilik"/>
        <w:numPr>
          <w:ilvl w:val="0"/>
          <w:numId w:val="2"/>
        </w:numPr>
        <w:rPr>
          <w:sz w:val="24"/>
          <w:szCs w:val="24"/>
        </w:rPr>
      </w:pPr>
      <w:r w:rsidRPr="00B573F5">
        <w:rPr>
          <w:sz w:val="24"/>
          <w:szCs w:val="24"/>
        </w:rPr>
        <w:t xml:space="preserve">Millised on need inimesed kes saaksid täiel määral panustada Võrumaa inimeste kultuurilise teenindamisele täiskohaga. </w:t>
      </w:r>
    </w:p>
    <w:p w:rsidR="002F26C5" w:rsidRDefault="002F26C5" w:rsidP="002F26C5">
      <w:pPr>
        <w:pStyle w:val="Loendilik"/>
        <w:numPr>
          <w:ilvl w:val="0"/>
          <w:numId w:val="2"/>
        </w:numPr>
        <w:rPr>
          <w:sz w:val="24"/>
          <w:szCs w:val="24"/>
        </w:rPr>
      </w:pPr>
      <w:r>
        <w:rPr>
          <w:sz w:val="24"/>
          <w:szCs w:val="24"/>
        </w:rPr>
        <w:t xml:space="preserve">Võrumaa kultuurisündmuste ideesein platvorm. Kultuurikorraldajate tööriist. </w:t>
      </w:r>
      <w:r w:rsidRPr="002F26C5">
        <w:rPr>
          <w:sz w:val="24"/>
          <w:szCs w:val="24"/>
        </w:rPr>
        <w:t xml:space="preserve">Igal aastal on ühised </w:t>
      </w:r>
      <w:r w:rsidR="008751BF">
        <w:rPr>
          <w:sz w:val="24"/>
          <w:szCs w:val="24"/>
        </w:rPr>
        <w:t>eesmärgid e. tegevuskava.</w:t>
      </w:r>
      <w:r w:rsidRPr="002F26C5">
        <w:rPr>
          <w:sz w:val="24"/>
          <w:szCs w:val="24"/>
        </w:rPr>
        <w:t xml:space="preserve"> Selles </w:t>
      </w:r>
      <w:r>
        <w:rPr>
          <w:sz w:val="24"/>
          <w:szCs w:val="24"/>
        </w:rPr>
        <w:t>platvormis saab müüa pileteid j</w:t>
      </w:r>
      <w:r w:rsidRPr="002F26C5">
        <w:rPr>
          <w:sz w:val="24"/>
          <w:szCs w:val="24"/>
        </w:rPr>
        <w:t>a</w:t>
      </w:r>
      <w:r>
        <w:rPr>
          <w:sz w:val="24"/>
          <w:szCs w:val="24"/>
        </w:rPr>
        <w:t xml:space="preserve"> </w:t>
      </w:r>
      <w:r w:rsidRPr="002F26C5">
        <w:rPr>
          <w:sz w:val="24"/>
          <w:szCs w:val="24"/>
        </w:rPr>
        <w:t xml:space="preserve">kaasata noori tegevustesse. </w:t>
      </w:r>
    </w:p>
    <w:p w:rsidR="006873C5" w:rsidRDefault="006873C5" w:rsidP="002F26C5">
      <w:pPr>
        <w:pStyle w:val="Loendilik"/>
        <w:numPr>
          <w:ilvl w:val="0"/>
          <w:numId w:val="2"/>
        </w:numPr>
        <w:rPr>
          <w:sz w:val="24"/>
          <w:szCs w:val="24"/>
        </w:rPr>
      </w:pPr>
      <w:r>
        <w:rPr>
          <w:sz w:val="24"/>
          <w:szCs w:val="24"/>
        </w:rPr>
        <w:t xml:space="preserve">Kogu aeg toimub inspireeriv arutelu. Kui kusagil kino ei toimi siis mida selle aparatuuriga teha teisiti. Tuleb kutsuda kedagi arvama kes tavaliselt meie arutelus ei osale. </w:t>
      </w:r>
    </w:p>
    <w:p w:rsidR="006873C5" w:rsidRPr="002F26C5" w:rsidRDefault="006873C5" w:rsidP="002F26C5">
      <w:pPr>
        <w:pStyle w:val="Loendilik"/>
        <w:numPr>
          <w:ilvl w:val="0"/>
          <w:numId w:val="2"/>
        </w:numPr>
        <w:rPr>
          <w:sz w:val="24"/>
          <w:szCs w:val="24"/>
        </w:rPr>
      </w:pPr>
      <w:r>
        <w:rPr>
          <w:sz w:val="24"/>
          <w:szCs w:val="24"/>
        </w:rPr>
        <w:t xml:space="preserve">Oma ei osata väärtustada. Kohalike kultuurikorraldajate koolitusprogramm omakultuurist, et eestvedajad oleksid informeeritud ja teadlikud ning seeläbi saaksid neist saadikud. </w:t>
      </w:r>
    </w:p>
    <w:p w:rsidR="0058791F" w:rsidRDefault="0058791F" w:rsidP="0058791F">
      <w:pPr>
        <w:rPr>
          <w:sz w:val="24"/>
          <w:szCs w:val="24"/>
        </w:rPr>
      </w:pPr>
      <w:bookmarkStart w:id="0" w:name="_GoBack"/>
      <w:bookmarkEnd w:id="0"/>
    </w:p>
    <w:p w:rsidR="0058791F" w:rsidRDefault="0058791F" w:rsidP="0058791F">
      <w:pPr>
        <w:rPr>
          <w:sz w:val="24"/>
          <w:szCs w:val="24"/>
        </w:rPr>
      </w:pPr>
    </w:p>
    <w:p w:rsidR="0058791F" w:rsidRPr="0058791F" w:rsidRDefault="0058791F" w:rsidP="0058791F">
      <w:pPr>
        <w:rPr>
          <w:sz w:val="24"/>
          <w:szCs w:val="24"/>
        </w:rPr>
      </w:pPr>
    </w:p>
    <w:p w:rsidR="00E26AEB" w:rsidRDefault="00E26AEB" w:rsidP="00E26AEB">
      <w:pPr>
        <w:pStyle w:val="Loendilik"/>
        <w:numPr>
          <w:ilvl w:val="0"/>
          <w:numId w:val="1"/>
        </w:numPr>
        <w:rPr>
          <w:sz w:val="24"/>
          <w:szCs w:val="24"/>
        </w:rPr>
      </w:pPr>
      <w:r>
        <w:rPr>
          <w:sz w:val="24"/>
          <w:szCs w:val="24"/>
        </w:rPr>
        <w:t>Õhinapõhiste tegevuste jätkusuutlikus madal. Projektipõhised põhised käivituvad, aga neil ei jätku jõudu jõuda järjepidevuseni. Inimesed tulevad ja küsivad neid asju mis on kunagi olnud kultuuritöötajatelt. Kuskilt sünnib idee ja see jõuab omavalitsuse lauale. Mis peaks jääma projektipõhiseks? Millisel hetkel peks omavalitsus selle üle võtma?</w:t>
      </w:r>
    </w:p>
    <w:p w:rsidR="00E26AEB" w:rsidRDefault="00E26AEB" w:rsidP="00E26AEB">
      <w:pPr>
        <w:pStyle w:val="Loendilik"/>
        <w:numPr>
          <w:ilvl w:val="0"/>
          <w:numId w:val="1"/>
        </w:numPr>
        <w:rPr>
          <w:sz w:val="24"/>
          <w:szCs w:val="24"/>
        </w:rPr>
      </w:pPr>
      <w:r>
        <w:rPr>
          <w:sz w:val="24"/>
          <w:szCs w:val="24"/>
        </w:rPr>
        <w:t xml:space="preserve">Sädeinimese leidmine kogukonnas juurdekasv puudub. Maailma ahvatlus on suur ja suurlinnade võimalused on suuremad. </w:t>
      </w:r>
      <w:r w:rsidR="007F3F16">
        <w:rPr>
          <w:sz w:val="24"/>
          <w:szCs w:val="24"/>
        </w:rPr>
        <w:t xml:space="preserve">Noorsootöö tegemine on raskustes (Võru vald) piirkonniti, spetsialistide puudus. </w:t>
      </w:r>
    </w:p>
    <w:p w:rsidR="007F3F16" w:rsidRDefault="007F3F16" w:rsidP="00E26AEB">
      <w:pPr>
        <w:pStyle w:val="Loendilik"/>
        <w:numPr>
          <w:ilvl w:val="0"/>
          <w:numId w:val="1"/>
        </w:numPr>
        <w:rPr>
          <w:sz w:val="24"/>
          <w:szCs w:val="24"/>
        </w:rPr>
      </w:pPr>
      <w:r>
        <w:rPr>
          <w:sz w:val="24"/>
          <w:szCs w:val="24"/>
        </w:rPr>
        <w:t>Kultuurisündmuste üleküllus, eriti suvel. Korraldajal pole inimesi kes tema sündmusi tarbiks. Ressursside jagamiseks on see probleem. (Kes ennekõike vajab kohalikku kultuuri ? Vajavad lapsed, eakad.)</w:t>
      </w:r>
    </w:p>
    <w:p w:rsidR="009C72C1" w:rsidRDefault="009C72C1" w:rsidP="00E26AEB">
      <w:pPr>
        <w:pStyle w:val="Loendilik"/>
        <w:numPr>
          <w:ilvl w:val="0"/>
          <w:numId w:val="1"/>
        </w:numPr>
        <w:rPr>
          <w:sz w:val="24"/>
          <w:szCs w:val="24"/>
        </w:rPr>
      </w:pPr>
      <w:r>
        <w:rPr>
          <w:sz w:val="24"/>
          <w:szCs w:val="24"/>
        </w:rPr>
        <w:t xml:space="preserve">Kuidas oma kohapealset kompetentsi paremini kaasata. </w:t>
      </w:r>
    </w:p>
    <w:p w:rsidR="009C72C1" w:rsidRDefault="009C72C1" w:rsidP="00E26AEB">
      <w:pPr>
        <w:pStyle w:val="Loendilik"/>
        <w:numPr>
          <w:ilvl w:val="0"/>
          <w:numId w:val="1"/>
        </w:numPr>
        <w:rPr>
          <w:sz w:val="24"/>
          <w:szCs w:val="24"/>
        </w:rPr>
      </w:pPr>
      <w:r>
        <w:rPr>
          <w:sz w:val="24"/>
          <w:szCs w:val="24"/>
        </w:rPr>
        <w:t xml:space="preserve">Sädeinimeste läbipõlemine ja läbipõletamine. Bürokraatia e. projektipõhisus. </w:t>
      </w:r>
    </w:p>
    <w:p w:rsidR="009C72C1" w:rsidRDefault="009C72C1" w:rsidP="00E26AEB">
      <w:pPr>
        <w:pStyle w:val="Loendilik"/>
        <w:numPr>
          <w:ilvl w:val="0"/>
          <w:numId w:val="1"/>
        </w:numPr>
        <w:rPr>
          <w:sz w:val="24"/>
          <w:szCs w:val="24"/>
        </w:rPr>
      </w:pPr>
      <w:r>
        <w:rPr>
          <w:sz w:val="24"/>
          <w:szCs w:val="24"/>
        </w:rPr>
        <w:t xml:space="preserve">Kaugus keskusest. </w:t>
      </w:r>
      <w:r w:rsidR="009B05DC">
        <w:rPr>
          <w:sz w:val="24"/>
          <w:szCs w:val="24"/>
        </w:rPr>
        <w:t xml:space="preserve">(fakt) </w:t>
      </w:r>
    </w:p>
    <w:p w:rsidR="009C72C1" w:rsidRDefault="009C72C1" w:rsidP="00E26AEB">
      <w:pPr>
        <w:pStyle w:val="Loendilik"/>
        <w:numPr>
          <w:ilvl w:val="0"/>
          <w:numId w:val="1"/>
        </w:numPr>
        <w:rPr>
          <w:sz w:val="24"/>
          <w:szCs w:val="24"/>
        </w:rPr>
      </w:pPr>
      <w:r>
        <w:rPr>
          <w:sz w:val="24"/>
          <w:szCs w:val="24"/>
        </w:rPr>
        <w:t xml:space="preserve">Elanikkonna vähenemine ja vananemine. </w:t>
      </w:r>
      <w:r w:rsidR="009B05DC">
        <w:rPr>
          <w:sz w:val="24"/>
          <w:szCs w:val="24"/>
        </w:rPr>
        <w:t>(fakt)</w:t>
      </w:r>
    </w:p>
    <w:p w:rsidR="009C72C1" w:rsidRDefault="009C72C1" w:rsidP="00E26AEB">
      <w:pPr>
        <w:pStyle w:val="Loendilik"/>
        <w:numPr>
          <w:ilvl w:val="0"/>
          <w:numId w:val="1"/>
        </w:numPr>
        <w:rPr>
          <w:sz w:val="24"/>
          <w:szCs w:val="24"/>
        </w:rPr>
      </w:pPr>
      <w:r>
        <w:rPr>
          <w:sz w:val="24"/>
          <w:szCs w:val="24"/>
        </w:rPr>
        <w:t>Haritus kultuuri</w:t>
      </w:r>
      <w:r w:rsidR="009B05DC">
        <w:rPr>
          <w:sz w:val="24"/>
          <w:szCs w:val="24"/>
        </w:rPr>
        <w:t>-</w:t>
      </w:r>
      <w:r>
        <w:rPr>
          <w:sz w:val="24"/>
          <w:szCs w:val="24"/>
        </w:rPr>
        <w:t xml:space="preserve"> ja spordivaldkonna entusiastide vähene </w:t>
      </w:r>
      <w:proofErr w:type="spellStart"/>
      <w:r>
        <w:rPr>
          <w:sz w:val="24"/>
          <w:szCs w:val="24"/>
        </w:rPr>
        <w:t>pealekasv</w:t>
      </w:r>
      <w:proofErr w:type="spellEnd"/>
      <w:r>
        <w:rPr>
          <w:sz w:val="24"/>
          <w:szCs w:val="24"/>
        </w:rPr>
        <w:t xml:space="preserve">. </w:t>
      </w:r>
    </w:p>
    <w:p w:rsidR="009C72C1" w:rsidRDefault="009C72C1" w:rsidP="00E26AEB">
      <w:pPr>
        <w:pStyle w:val="Loendilik"/>
        <w:numPr>
          <w:ilvl w:val="0"/>
          <w:numId w:val="1"/>
        </w:numPr>
        <w:rPr>
          <w:sz w:val="24"/>
          <w:szCs w:val="24"/>
        </w:rPr>
      </w:pPr>
      <w:r>
        <w:rPr>
          <w:sz w:val="24"/>
          <w:szCs w:val="24"/>
        </w:rPr>
        <w:t xml:space="preserve">Vähene ja katkendlik kultuuriteadlikkus. </w:t>
      </w:r>
    </w:p>
    <w:p w:rsidR="009C72C1" w:rsidRDefault="009B05DC" w:rsidP="00E26AEB">
      <w:pPr>
        <w:pStyle w:val="Loendilik"/>
        <w:numPr>
          <w:ilvl w:val="0"/>
          <w:numId w:val="1"/>
        </w:numPr>
        <w:rPr>
          <w:sz w:val="24"/>
          <w:szCs w:val="24"/>
        </w:rPr>
      </w:pPr>
      <w:r>
        <w:rPr>
          <w:sz w:val="24"/>
          <w:szCs w:val="24"/>
        </w:rPr>
        <w:t xml:space="preserve">Väga auväärse seltsi liikmeskond vananeb, juurdekasvu ei tule. Polnud tegelenud järelkasvuna organisatsiooni see. </w:t>
      </w:r>
    </w:p>
    <w:p w:rsidR="009B05DC" w:rsidRDefault="009B05DC" w:rsidP="00E26AEB">
      <w:pPr>
        <w:pStyle w:val="Loendilik"/>
        <w:numPr>
          <w:ilvl w:val="0"/>
          <w:numId w:val="1"/>
        </w:numPr>
        <w:rPr>
          <w:sz w:val="24"/>
          <w:szCs w:val="24"/>
        </w:rPr>
      </w:pPr>
      <w:r>
        <w:rPr>
          <w:sz w:val="24"/>
          <w:szCs w:val="24"/>
        </w:rPr>
        <w:t xml:space="preserve"> Määratlemata tööaeg, 0,5 noorsootöötajat ja 0,5 kohta kultuuritöötajat</w:t>
      </w:r>
      <w:r w:rsidR="00A55E95">
        <w:rPr>
          <w:sz w:val="24"/>
          <w:szCs w:val="24"/>
        </w:rPr>
        <w:t>, 0,5 kohta raamatukogutöötaja</w:t>
      </w:r>
      <w:r>
        <w:rPr>
          <w:sz w:val="24"/>
          <w:szCs w:val="24"/>
        </w:rPr>
        <w:t xml:space="preserve">. </w:t>
      </w:r>
      <w:r w:rsidR="001029DA">
        <w:rPr>
          <w:sz w:val="24"/>
          <w:szCs w:val="24"/>
        </w:rPr>
        <w:t>Ebainimlik on see, et inimene peab kõiki töid tegema selle ühe sees.</w:t>
      </w:r>
    </w:p>
    <w:p w:rsidR="009B05DC" w:rsidRDefault="001029DA" w:rsidP="00E26AEB">
      <w:pPr>
        <w:pStyle w:val="Loendilik"/>
        <w:numPr>
          <w:ilvl w:val="0"/>
          <w:numId w:val="1"/>
        </w:numPr>
        <w:rPr>
          <w:sz w:val="24"/>
          <w:szCs w:val="24"/>
        </w:rPr>
      </w:pPr>
      <w:r>
        <w:rPr>
          <w:sz w:val="24"/>
          <w:szCs w:val="24"/>
        </w:rPr>
        <w:t>Kultuurilise identiteedi hääbumine noorte hulgas. (Rõuge)</w:t>
      </w:r>
    </w:p>
    <w:p w:rsidR="001029DA" w:rsidRDefault="00306E20" w:rsidP="00E26AEB">
      <w:pPr>
        <w:pStyle w:val="Loendilik"/>
        <w:numPr>
          <w:ilvl w:val="0"/>
          <w:numId w:val="1"/>
        </w:numPr>
        <w:rPr>
          <w:sz w:val="24"/>
          <w:szCs w:val="24"/>
        </w:rPr>
      </w:pPr>
      <w:r>
        <w:rPr>
          <w:sz w:val="24"/>
          <w:szCs w:val="24"/>
        </w:rPr>
        <w:t>Noored, kes ei ole aktiivsed, kuidas neid kaasata (</w:t>
      </w:r>
      <w:proofErr w:type="spellStart"/>
      <w:r>
        <w:rPr>
          <w:sz w:val="24"/>
          <w:szCs w:val="24"/>
        </w:rPr>
        <w:t>Noortekeskus</w:t>
      </w:r>
      <w:proofErr w:type="spellEnd"/>
      <w:r>
        <w:rPr>
          <w:sz w:val="24"/>
          <w:szCs w:val="24"/>
        </w:rPr>
        <w:t xml:space="preserve">) Noored, keda kaasatakse on juba aktiivsed ja nad on ülekoormatud, noored tahavad </w:t>
      </w:r>
      <w:proofErr w:type="spellStart"/>
      <w:r>
        <w:rPr>
          <w:sz w:val="24"/>
          <w:szCs w:val="24"/>
        </w:rPr>
        <w:t>noortekeskuses</w:t>
      </w:r>
      <w:proofErr w:type="spellEnd"/>
      <w:r>
        <w:rPr>
          <w:sz w:val="24"/>
          <w:szCs w:val="24"/>
        </w:rPr>
        <w:t xml:space="preserve"> ka lihtsalt olla</w:t>
      </w:r>
      <w:r w:rsidR="00AF58D1">
        <w:rPr>
          <w:sz w:val="24"/>
          <w:szCs w:val="24"/>
        </w:rPr>
        <w:t xml:space="preserve"> (laske meil </w:t>
      </w:r>
      <w:proofErr w:type="spellStart"/>
      <w:r w:rsidR="00AF58D1">
        <w:rPr>
          <w:sz w:val="24"/>
          <w:szCs w:val="24"/>
        </w:rPr>
        <w:t>Iti</w:t>
      </w:r>
      <w:proofErr w:type="spellEnd"/>
      <w:r w:rsidR="00AF58D1">
        <w:rPr>
          <w:sz w:val="24"/>
          <w:szCs w:val="24"/>
        </w:rPr>
        <w:t xml:space="preserve"> ja Kustiga mängida ka).</w:t>
      </w:r>
    </w:p>
    <w:p w:rsidR="00306E20" w:rsidRDefault="00306E20" w:rsidP="00E26AEB">
      <w:pPr>
        <w:pStyle w:val="Loendilik"/>
        <w:numPr>
          <w:ilvl w:val="0"/>
          <w:numId w:val="1"/>
        </w:numPr>
        <w:rPr>
          <w:sz w:val="24"/>
          <w:szCs w:val="24"/>
        </w:rPr>
      </w:pPr>
      <w:r>
        <w:rPr>
          <w:sz w:val="24"/>
          <w:szCs w:val="24"/>
        </w:rPr>
        <w:t>Inimestel on harjumus kadunud sündmustel käia</w:t>
      </w:r>
      <w:r w:rsidR="00AF58D1">
        <w:rPr>
          <w:sz w:val="24"/>
          <w:szCs w:val="24"/>
        </w:rPr>
        <w:t xml:space="preserve"> seoses </w:t>
      </w:r>
      <w:proofErr w:type="spellStart"/>
      <w:r w:rsidR="00AF58D1">
        <w:rPr>
          <w:sz w:val="24"/>
          <w:szCs w:val="24"/>
        </w:rPr>
        <w:t>COVIDiga</w:t>
      </w:r>
      <w:proofErr w:type="spellEnd"/>
      <w:r w:rsidR="00AF58D1">
        <w:rPr>
          <w:sz w:val="24"/>
          <w:szCs w:val="24"/>
        </w:rPr>
        <w:t xml:space="preserve">.  (inimeste tarbimisharjumuste muutumine pole probleem). Kui käitumisharjumuste muutumisele satub ohtu kultuuripärand. Me ei saa alti vaadata. </w:t>
      </w:r>
    </w:p>
    <w:p w:rsidR="00AF58D1" w:rsidRDefault="00AF58D1" w:rsidP="00E26AEB">
      <w:pPr>
        <w:pStyle w:val="Loendilik"/>
        <w:numPr>
          <w:ilvl w:val="0"/>
          <w:numId w:val="1"/>
        </w:numPr>
        <w:rPr>
          <w:sz w:val="24"/>
          <w:szCs w:val="24"/>
        </w:rPr>
      </w:pPr>
      <w:r>
        <w:rPr>
          <w:sz w:val="24"/>
          <w:szCs w:val="24"/>
        </w:rPr>
        <w:t xml:space="preserve">Tippkultuuri on Võrumaal vähe. Draamateater ja Linnateater ei jõua Võrumaale. ERSO. </w:t>
      </w:r>
    </w:p>
    <w:p w:rsidR="00AF58D1" w:rsidRDefault="00644CA8" w:rsidP="00E26AEB">
      <w:pPr>
        <w:pStyle w:val="Loendilik"/>
        <w:numPr>
          <w:ilvl w:val="0"/>
          <w:numId w:val="1"/>
        </w:numPr>
        <w:rPr>
          <w:sz w:val="24"/>
          <w:szCs w:val="24"/>
        </w:rPr>
      </w:pPr>
      <w:r>
        <w:rPr>
          <w:sz w:val="24"/>
          <w:szCs w:val="24"/>
        </w:rPr>
        <w:t xml:space="preserve">Kuidas saada rahvast rahvamajja tagasi (Jane Vabarna).  - Testimine ja rahvas tuleb tagasi. </w:t>
      </w:r>
    </w:p>
    <w:p w:rsidR="00644CA8" w:rsidRDefault="00644CA8" w:rsidP="00E26AEB">
      <w:pPr>
        <w:pStyle w:val="Loendilik"/>
        <w:numPr>
          <w:ilvl w:val="0"/>
          <w:numId w:val="1"/>
        </w:numPr>
        <w:rPr>
          <w:sz w:val="24"/>
          <w:szCs w:val="24"/>
        </w:rPr>
      </w:pPr>
      <w:r>
        <w:rPr>
          <w:sz w:val="24"/>
          <w:szCs w:val="24"/>
        </w:rPr>
        <w:t xml:space="preserve">Kultuuri rahastus on jäänud samaks, aga transport jm on kallinenud. </w:t>
      </w:r>
    </w:p>
    <w:p w:rsidR="00567199" w:rsidRDefault="00567199" w:rsidP="00E26AEB">
      <w:pPr>
        <w:pStyle w:val="Loendilik"/>
        <w:numPr>
          <w:ilvl w:val="0"/>
          <w:numId w:val="1"/>
        </w:numPr>
        <w:rPr>
          <w:sz w:val="24"/>
          <w:szCs w:val="24"/>
        </w:rPr>
      </w:pPr>
      <w:r>
        <w:rPr>
          <w:sz w:val="24"/>
          <w:szCs w:val="24"/>
        </w:rPr>
        <w:t xml:space="preserve">Külakogukondade kaasamine kultuuri valdkonda. Pole jõutud veel teha, sest alles tegeletakse haldusreformiga. </w:t>
      </w:r>
    </w:p>
    <w:p w:rsidR="00567199" w:rsidRDefault="00567199" w:rsidP="00E26AEB">
      <w:pPr>
        <w:pStyle w:val="Loendilik"/>
        <w:numPr>
          <w:ilvl w:val="0"/>
          <w:numId w:val="1"/>
        </w:numPr>
        <w:rPr>
          <w:sz w:val="24"/>
          <w:szCs w:val="24"/>
        </w:rPr>
      </w:pPr>
      <w:r>
        <w:rPr>
          <w:sz w:val="24"/>
          <w:szCs w:val="24"/>
        </w:rPr>
        <w:t xml:space="preserve">Kuidas tagada 2 kultuuriruumi jätkusuutlikus. Kohaliku pärimusega köitmisega tuleb koolitada tegijaid – riik läbi Rahvakultuuri Keskuse koolitusi. Tasulised koolitused on üsna kulukad. </w:t>
      </w:r>
    </w:p>
    <w:p w:rsidR="00567199" w:rsidRDefault="00567199" w:rsidP="00E26AEB">
      <w:pPr>
        <w:pStyle w:val="Loendilik"/>
        <w:numPr>
          <w:ilvl w:val="0"/>
          <w:numId w:val="1"/>
        </w:numPr>
        <w:rPr>
          <w:sz w:val="24"/>
          <w:szCs w:val="24"/>
        </w:rPr>
      </w:pPr>
      <w:r>
        <w:rPr>
          <w:sz w:val="24"/>
          <w:szCs w:val="24"/>
        </w:rPr>
        <w:lastRenderedPageBreak/>
        <w:t xml:space="preserve"> Palgataseme tõstmine ja et ka </w:t>
      </w:r>
      <w:r w:rsidR="00C34513">
        <w:rPr>
          <w:sz w:val="24"/>
          <w:szCs w:val="24"/>
        </w:rPr>
        <w:t>Võrumaal</w:t>
      </w:r>
      <w:r>
        <w:rPr>
          <w:sz w:val="24"/>
          <w:szCs w:val="24"/>
        </w:rPr>
        <w:t xml:space="preserve"> oleks omakeelne lasteaed</w:t>
      </w:r>
      <w:r w:rsidR="00C34513">
        <w:rPr>
          <w:sz w:val="24"/>
          <w:szCs w:val="24"/>
        </w:rPr>
        <w:t>, Setomaal on</w:t>
      </w:r>
      <w:r>
        <w:rPr>
          <w:sz w:val="24"/>
          <w:szCs w:val="24"/>
        </w:rPr>
        <w:t xml:space="preserve">. Maapiirkonnas </w:t>
      </w:r>
      <w:r w:rsidR="00C34513">
        <w:rPr>
          <w:sz w:val="24"/>
          <w:szCs w:val="24"/>
        </w:rPr>
        <w:t xml:space="preserve">ei </w:t>
      </w:r>
      <w:r>
        <w:rPr>
          <w:sz w:val="24"/>
          <w:szCs w:val="24"/>
        </w:rPr>
        <w:t xml:space="preserve">ole riiklikku kultuuritöötaja keskmist palka kellegi. </w:t>
      </w:r>
    </w:p>
    <w:p w:rsidR="00567199" w:rsidRPr="00372063" w:rsidRDefault="00567199" w:rsidP="00372063">
      <w:pPr>
        <w:pStyle w:val="Loendilik"/>
        <w:numPr>
          <w:ilvl w:val="0"/>
          <w:numId w:val="1"/>
        </w:numPr>
        <w:rPr>
          <w:sz w:val="24"/>
          <w:szCs w:val="24"/>
        </w:rPr>
      </w:pPr>
      <w:r>
        <w:rPr>
          <w:sz w:val="24"/>
          <w:szCs w:val="24"/>
        </w:rPr>
        <w:t xml:space="preserve">Kohaliku kultuurijärelkasvu kaasamine kohalikku kultuurielu korraldamisse. </w:t>
      </w:r>
    </w:p>
    <w:p w:rsidR="00E26AEB" w:rsidRPr="00E26AEB" w:rsidRDefault="00E26AEB" w:rsidP="00E26AEB">
      <w:pPr>
        <w:rPr>
          <w:sz w:val="24"/>
          <w:szCs w:val="24"/>
        </w:rPr>
      </w:pPr>
    </w:p>
    <w:sectPr w:rsidR="00E26AEB" w:rsidRPr="00E26A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4A1A"/>
    <w:multiLevelType w:val="hybridMultilevel"/>
    <w:tmpl w:val="2062A19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73392B29"/>
    <w:multiLevelType w:val="hybridMultilevel"/>
    <w:tmpl w:val="6EAC1B2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E7"/>
    <w:rsid w:val="001029DA"/>
    <w:rsid w:val="00125117"/>
    <w:rsid w:val="002F26C5"/>
    <w:rsid w:val="00306E20"/>
    <w:rsid w:val="00372063"/>
    <w:rsid w:val="00415AE7"/>
    <w:rsid w:val="00567199"/>
    <w:rsid w:val="0058791F"/>
    <w:rsid w:val="00644CA8"/>
    <w:rsid w:val="006873C5"/>
    <w:rsid w:val="006961D3"/>
    <w:rsid w:val="006F13F4"/>
    <w:rsid w:val="007E212F"/>
    <w:rsid w:val="007F3F16"/>
    <w:rsid w:val="008751BF"/>
    <w:rsid w:val="008A3F41"/>
    <w:rsid w:val="009B05DC"/>
    <w:rsid w:val="009C72C1"/>
    <w:rsid w:val="00A55E95"/>
    <w:rsid w:val="00AF58D1"/>
    <w:rsid w:val="00B573F5"/>
    <w:rsid w:val="00C34513"/>
    <w:rsid w:val="00E26AEB"/>
    <w:rsid w:val="00EC6DE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EDF0"/>
  <w15:chartTrackingRefBased/>
  <w15:docId w15:val="{91AD4D4C-5C2F-4E1A-852E-A01E7FBC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E26A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E26A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unhideWhenUsed/>
    <w:qFormat/>
    <w:rsid w:val="00E26A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E26AEB"/>
    <w:rPr>
      <w:rFonts w:asciiTheme="majorHAnsi" w:eastAsiaTheme="majorEastAsia" w:hAnsiTheme="majorHAnsi" w:cstheme="majorBidi"/>
      <w:color w:val="2E74B5" w:themeColor="accent1" w:themeShade="BF"/>
      <w:sz w:val="26"/>
      <w:szCs w:val="26"/>
    </w:rPr>
  </w:style>
  <w:style w:type="character" w:styleId="Tugevrhutus">
    <w:name w:val="Intense Emphasis"/>
    <w:basedOn w:val="Liguvaikefont"/>
    <w:uiPriority w:val="21"/>
    <w:qFormat/>
    <w:rsid w:val="00E26AEB"/>
    <w:rPr>
      <w:i/>
      <w:iCs/>
      <w:color w:val="5B9BD5" w:themeColor="accent1"/>
    </w:rPr>
  </w:style>
  <w:style w:type="character" w:styleId="Rhutus">
    <w:name w:val="Emphasis"/>
    <w:basedOn w:val="Liguvaikefont"/>
    <w:uiPriority w:val="20"/>
    <w:qFormat/>
    <w:rsid w:val="00E26AEB"/>
    <w:rPr>
      <w:i/>
      <w:iCs/>
    </w:rPr>
  </w:style>
  <w:style w:type="character" w:styleId="Vaevumrgatavrhutus">
    <w:name w:val="Subtle Emphasis"/>
    <w:basedOn w:val="Liguvaikefont"/>
    <w:uiPriority w:val="19"/>
    <w:qFormat/>
    <w:rsid w:val="00E26AEB"/>
    <w:rPr>
      <w:i/>
      <w:iCs/>
      <w:color w:val="404040" w:themeColor="text1" w:themeTint="BF"/>
    </w:rPr>
  </w:style>
  <w:style w:type="paragraph" w:styleId="Alapealkiri">
    <w:name w:val="Subtitle"/>
    <w:basedOn w:val="Normaallaad"/>
    <w:next w:val="Normaallaad"/>
    <w:link w:val="AlapealkiriMrk"/>
    <w:uiPriority w:val="11"/>
    <w:qFormat/>
    <w:rsid w:val="00E26AEB"/>
    <w:pPr>
      <w:numPr>
        <w:ilvl w:val="1"/>
      </w:numPr>
    </w:pPr>
    <w:rPr>
      <w:rFonts w:eastAsiaTheme="minorEastAsia"/>
      <w:color w:val="5A5A5A" w:themeColor="text1" w:themeTint="A5"/>
      <w:spacing w:val="15"/>
    </w:rPr>
  </w:style>
  <w:style w:type="character" w:customStyle="1" w:styleId="AlapealkiriMrk">
    <w:name w:val="Alapealkiri Märk"/>
    <w:basedOn w:val="Liguvaikefont"/>
    <w:link w:val="Alapealkiri"/>
    <w:uiPriority w:val="11"/>
    <w:rsid w:val="00E26AEB"/>
    <w:rPr>
      <w:rFonts w:eastAsiaTheme="minorEastAsia"/>
      <w:color w:val="5A5A5A" w:themeColor="text1" w:themeTint="A5"/>
      <w:spacing w:val="15"/>
    </w:rPr>
  </w:style>
  <w:style w:type="character" w:customStyle="1" w:styleId="Pealkiri3Mrk">
    <w:name w:val="Pealkiri 3 Märk"/>
    <w:basedOn w:val="Liguvaikefont"/>
    <w:link w:val="Pealkiri3"/>
    <w:uiPriority w:val="9"/>
    <w:rsid w:val="00E26AEB"/>
    <w:rPr>
      <w:rFonts w:asciiTheme="majorHAnsi" w:eastAsiaTheme="majorEastAsia" w:hAnsiTheme="majorHAnsi" w:cstheme="majorBidi"/>
      <w:color w:val="1F4D78" w:themeColor="accent1" w:themeShade="7F"/>
      <w:sz w:val="24"/>
      <w:szCs w:val="24"/>
    </w:rPr>
  </w:style>
  <w:style w:type="character" w:customStyle="1" w:styleId="Pealkiri1Mrk">
    <w:name w:val="Pealkiri 1 Märk"/>
    <w:basedOn w:val="Liguvaikefont"/>
    <w:link w:val="Pealkiri1"/>
    <w:uiPriority w:val="9"/>
    <w:rsid w:val="00E26AEB"/>
    <w:rPr>
      <w:rFonts w:asciiTheme="majorHAnsi" w:eastAsiaTheme="majorEastAsia" w:hAnsiTheme="majorHAnsi" w:cstheme="majorBidi"/>
      <w:color w:val="2E74B5" w:themeColor="accent1" w:themeShade="BF"/>
      <w:sz w:val="32"/>
      <w:szCs w:val="32"/>
    </w:rPr>
  </w:style>
  <w:style w:type="paragraph" w:styleId="Tugevtsitaat">
    <w:name w:val="Intense Quote"/>
    <w:basedOn w:val="Normaallaad"/>
    <w:next w:val="Normaallaad"/>
    <w:link w:val="TugevtsitaatMrk"/>
    <w:uiPriority w:val="30"/>
    <w:qFormat/>
    <w:rsid w:val="00E26AE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TugevtsitaatMrk">
    <w:name w:val="Tugev tsitaat Märk"/>
    <w:basedOn w:val="Liguvaikefont"/>
    <w:link w:val="Tugevtsitaat"/>
    <w:uiPriority w:val="30"/>
    <w:rsid w:val="00E26AEB"/>
    <w:rPr>
      <w:i/>
      <w:iCs/>
      <w:color w:val="5B9BD5" w:themeColor="accent1"/>
    </w:rPr>
  </w:style>
  <w:style w:type="character" w:styleId="Tugevviide">
    <w:name w:val="Intense Reference"/>
    <w:basedOn w:val="Liguvaikefont"/>
    <w:uiPriority w:val="32"/>
    <w:qFormat/>
    <w:rsid w:val="00E26AEB"/>
    <w:rPr>
      <w:b/>
      <w:bCs/>
      <w:smallCaps/>
      <w:color w:val="5B9BD5" w:themeColor="accent1"/>
      <w:spacing w:val="5"/>
    </w:rPr>
  </w:style>
  <w:style w:type="character" w:styleId="Raamatupealkiri">
    <w:name w:val="Book Title"/>
    <w:basedOn w:val="Liguvaikefont"/>
    <w:uiPriority w:val="33"/>
    <w:qFormat/>
    <w:rsid w:val="00E26AEB"/>
    <w:rPr>
      <w:b/>
      <w:bCs/>
      <w:i/>
      <w:iCs/>
      <w:spacing w:val="5"/>
    </w:rPr>
  </w:style>
  <w:style w:type="paragraph" w:styleId="Tsitaat">
    <w:name w:val="Quote"/>
    <w:basedOn w:val="Normaallaad"/>
    <w:next w:val="Normaallaad"/>
    <w:link w:val="TsitaatMrk"/>
    <w:uiPriority w:val="29"/>
    <w:qFormat/>
    <w:rsid w:val="00E26AEB"/>
    <w:pPr>
      <w:spacing w:before="200"/>
      <w:ind w:left="864" w:right="864"/>
      <w:jc w:val="center"/>
    </w:pPr>
    <w:rPr>
      <w:i/>
      <w:iCs/>
      <w:color w:val="404040" w:themeColor="text1" w:themeTint="BF"/>
    </w:rPr>
  </w:style>
  <w:style w:type="character" w:customStyle="1" w:styleId="TsitaatMrk">
    <w:name w:val="Tsitaat Märk"/>
    <w:basedOn w:val="Liguvaikefont"/>
    <w:link w:val="Tsitaat"/>
    <w:uiPriority w:val="29"/>
    <w:rsid w:val="00E26AEB"/>
    <w:rPr>
      <w:i/>
      <w:iCs/>
      <w:color w:val="404040" w:themeColor="text1" w:themeTint="BF"/>
    </w:rPr>
  </w:style>
  <w:style w:type="character" w:styleId="Tugev">
    <w:name w:val="Strong"/>
    <w:basedOn w:val="Liguvaikefont"/>
    <w:uiPriority w:val="22"/>
    <w:qFormat/>
    <w:rsid w:val="00E26AEB"/>
    <w:rPr>
      <w:b/>
      <w:bCs/>
    </w:rPr>
  </w:style>
  <w:style w:type="paragraph" w:styleId="Loendilik">
    <w:name w:val="List Paragraph"/>
    <w:basedOn w:val="Normaallaad"/>
    <w:uiPriority w:val="34"/>
    <w:qFormat/>
    <w:rsid w:val="00E26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687</Words>
  <Characters>3987</Characters>
  <Application>Microsoft Office Word</Application>
  <DocSecurity>0</DocSecurity>
  <Lines>33</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Hallik</dc:creator>
  <cp:keywords/>
  <dc:description/>
  <cp:lastModifiedBy>Astrid Hallik</cp:lastModifiedBy>
  <cp:revision>5</cp:revision>
  <dcterms:created xsi:type="dcterms:W3CDTF">2022-01-11T12:36:00Z</dcterms:created>
  <dcterms:modified xsi:type="dcterms:W3CDTF">2022-01-11T14:07:00Z</dcterms:modified>
</cp:coreProperties>
</file>