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D4D2" w14:textId="24100A23" w:rsidR="00A020B3" w:rsidRPr="00F42F42" w:rsidRDefault="005B446A" w:rsidP="00301E43">
      <w:pPr>
        <w:ind w:left="1416" w:firstLine="708"/>
        <w:rPr>
          <w:rFonts w:eastAsia="Arial"/>
          <w:b/>
          <w:color w:val="000000" w:themeColor="text1"/>
          <w:sz w:val="32"/>
          <w:szCs w:val="32"/>
          <w:lang w:val="et-EE"/>
        </w:rPr>
      </w:pPr>
      <w:r w:rsidRPr="00F42F42">
        <w:rPr>
          <w:rFonts w:eastAsia="Arial"/>
          <w:b/>
          <w:color w:val="000000" w:themeColor="text1"/>
          <w:sz w:val="32"/>
          <w:szCs w:val="32"/>
          <w:lang w:val="et-EE"/>
        </w:rPr>
        <w:t>Arenguvõimaluste infopäev</w:t>
      </w:r>
      <w:r w:rsidR="00397D87" w:rsidRPr="00F42F42">
        <w:rPr>
          <w:rFonts w:eastAsia="Arial"/>
          <w:b/>
          <w:color w:val="000000" w:themeColor="text1"/>
          <w:sz w:val="32"/>
          <w:szCs w:val="32"/>
          <w:lang w:val="et-EE"/>
        </w:rPr>
        <w:t xml:space="preserve"> ettevõtjatele</w:t>
      </w:r>
    </w:p>
    <w:p w14:paraId="3D26456B" w14:textId="77777777" w:rsidR="005B446A" w:rsidRPr="00F42F42" w:rsidRDefault="005B446A" w:rsidP="00200318">
      <w:pPr>
        <w:rPr>
          <w:b/>
          <w:noProof/>
          <w:color w:val="000000" w:themeColor="text1"/>
          <w:lang w:val="et-EE" w:eastAsia="et-EE"/>
        </w:rPr>
      </w:pPr>
    </w:p>
    <w:p w14:paraId="524169F4" w14:textId="7E9C515F" w:rsidR="00301E43" w:rsidRPr="00F42F42" w:rsidRDefault="00D775CB" w:rsidP="00301E43">
      <w:pPr>
        <w:ind w:left="1416" w:firstLine="708"/>
        <w:rPr>
          <w:rFonts w:eastAsia="Arial"/>
          <w:b/>
          <w:i/>
          <w:color w:val="000000" w:themeColor="text1"/>
          <w:sz w:val="24"/>
          <w:szCs w:val="24"/>
          <w:lang w:val="et-EE"/>
        </w:rPr>
      </w:pPr>
      <w:r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 xml:space="preserve">    „Kuidas tootearendusega raharatas veerema saada</w:t>
      </w:r>
      <w:r w:rsidR="004F6782" w:rsidRPr="00F42F42">
        <w:rPr>
          <w:b/>
          <w:i/>
          <w:color w:val="000000" w:themeColor="text1"/>
          <w:sz w:val="24"/>
          <w:szCs w:val="24"/>
          <w:shd w:val="clear" w:color="auto" w:fill="FFFFFF"/>
          <w:lang w:val="et-EE"/>
        </w:rPr>
        <w:t>“</w:t>
      </w:r>
    </w:p>
    <w:p w14:paraId="72C91458" w14:textId="44D8397C" w:rsidR="00E17CB8" w:rsidRPr="00F42F42" w:rsidRDefault="00CB33A0" w:rsidP="002D1CDA">
      <w:pPr>
        <w:ind w:left="2832" w:firstLine="708"/>
        <w:rPr>
          <w:rFonts w:eastAsia="Arial"/>
          <w:b/>
          <w:color w:val="000000" w:themeColor="text1"/>
          <w:sz w:val="24"/>
          <w:szCs w:val="24"/>
          <w:lang w:val="et-EE"/>
        </w:rPr>
      </w:pPr>
      <w:r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         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04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.</w:t>
      </w:r>
      <w:r w:rsidR="00B35CF7" w:rsidRPr="00F42F42">
        <w:rPr>
          <w:rFonts w:eastAsia="Arial"/>
          <w:b/>
          <w:color w:val="000000" w:themeColor="text1"/>
          <w:sz w:val="24"/>
          <w:szCs w:val="24"/>
          <w:lang w:val="et-EE"/>
        </w:rPr>
        <w:t>aprill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201</w:t>
      </w:r>
      <w:r w:rsidR="005B446A" w:rsidRPr="00F42F42">
        <w:rPr>
          <w:rFonts w:eastAsia="Arial"/>
          <w:b/>
          <w:color w:val="000000" w:themeColor="text1"/>
          <w:sz w:val="24"/>
          <w:szCs w:val="24"/>
          <w:lang w:val="et-EE"/>
        </w:rPr>
        <w:t>7</w:t>
      </w:r>
      <w:r w:rsidR="00397D87" w:rsidRPr="00F42F42">
        <w:rPr>
          <w:rFonts w:eastAsia="Arial"/>
          <w:b/>
          <w:color w:val="000000" w:themeColor="text1"/>
          <w:sz w:val="24"/>
          <w:szCs w:val="24"/>
          <w:lang w:val="et-EE"/>
        </w:rPr>
        <w:t xml:space="preserve">  </w:t>
      </w:r>
    </w:p>
    <w:p w14:paraId="03687659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>Puidutöötlemise ja mööblitootmise kompetentsikeskus TSENTER</w:t>
      </w:r>
    </w:p>
    <w:p w14:paraId="5990E722" w14:textId="77777777" w:rsidR="00CB33A0" w:rsidRPr="00F42F42" w:rsidRDefault="00CB33A0" w:rsidP="00CB33A0">
      <w:pPr>
        <w:spacing w:line="240" w:lineRule="atLeast"/>
        <w:jc w:val="center"/>
        <w:rPr>
          <w:i/>
          <w:color w:val="000000" w:themeColor="text1"/>
          <w:sz w:val="24"/>
          <w:szCs w:val="24"/>
          <w:lang w:val="et-EE"/>
        </w:rPr>
      </w:pPr>
      <w:r w:rsidRPr="00F42F42">
        <w:rPr>
          <w:i/>
          <w:color w:val="000000" w:themeColor="text1"/>
          <w:sz w:val="24"/>
          <w:szCs w:val="24"/>
          <w:lang w:val="et-EE"/>
        </w:rPr>
        <w:t xml:space="preserve"> Pärna tee 1,Väimela</w:t>
      </w:r>
    </w:p>
    <w:p w14:paraId="0B9B22EC" w14:textId="5139EC59" w:rsidR="00397D87" w:rsidRPr="00F42F42" w:rsidRDefault="0032250E" w:rsidP="007E2A28">
      <w:pPr>
        <w:spacing w:line="240" w:lineRule="atLeast"/>
        <w:ind w:left="3540" w:firstLine="708"/>
        <w:rPr>
          <w:b/>
          <w:color w:val="000000" w:themeColor="text1"/>
          <w:sz w:val="28"/>
          <w:szCs w:val="28"/>
          <w:lang w:val="et-EE" w:eastAsia="et-EE"/>
        </w:rPr>
      </w:pPr>
      <w:r w:rsidRPr="00F42F42">
        <w:rPr>
          <w:b/>
          <w:color w:val="000000" w:themeColor="text1"/>
          <w:sz w:val="28"/>
          <w:szCs w:val="28"/>
          <w:lang w:val="et-EE" w:eastAsia="et-EE"/>
        </w:rPr>
        <w:t>Päevakava</w:t>
      </w:r>
    </w:p>
    <w:p w14:paraId="1F47FE3F" w14:textId="77777777" w:rsidR="00E47170" w:rsidRPr="00C446E8" w:rsidRDefault="00E47170" w:rsidP="007E2A28">
      <w:pPr>
        <w:spacing w:line="240" w:lineRule="atLeast"/>
        <w:ind w:left="3540" w:firstLine="708"/>
        <w:rPr>
          <w:b/>
          <w:color w:val="000000" w:themeColor="text1"/>
          <w:sz w:val="22"/>
          <w:szCs w:val="22"/>
          <w:lang w:val="et-EE"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E36D45" w:rsidRPr="00F42F42" w14:paraId="60FD94B4" w14:textId="77777777" w:rsidTr="00D66C17">
        <w:tc>
          <w:tcPr>
            <w:tcW w:w="1668" w:type="dxa"/>
          </w:tcPr>
          <w:p w14:paraId="22CD5336" w14:textId="2059E494" w:rsidR="00E00AA7" w:rsidRPr="00F42F42" w:rsidRDefault="00D66C17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8C4F4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E04DE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.00</w:t>
            </w:r>
          </w:p>
        </w:tc>
        <w:tc>
          <w:tcPr>
            <w:tcW w:w="8079" w:type="dxa"/>
          </w:tcPr>
          <w:p w14:paraId="39FE0473" w14:textId="77777777" w:rsidR="00CD2ED7" w:rsidRPr="00F42F42" w:rsidRDefault="00E00AA7" w:rsidP="00397D8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Registreerimine, hommikukohv</w:t>
            </w:r>
          </w:p>
        </w:tc>
      </w:tr>
      <w:tr w:rsidR="00E36D45" w:rsidRPr="00F42F42" w14:paraId="796F9D2B" w14:textId="77777777" w:rsidTr="00D66C17">
        <w:tc>
          <w:tcPr>
            <w:tcW w:w="1668" w:type="dxa"/>
          </w:tcPr>
          <w:p w14:paraId="7B3EB0ED" w14:textId="5CE7DB16" w:rsidR="00E00AA7" w:rsidRPr="00F42F42" w:rsidRDefault="00E04DEC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.00 - 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706A2E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10</w:t>
            </w:r>
          </w:p>
        </w:tc>
        <w:tc>
          <w:tcPr>
            <w:tcW w:w="8079" w:type="dxa"/>
          </w:tcPr>
          <w:p w14:paraId="2F1677BF" w14:textId="77777777" w:rsidR="00267C67" w:rsidRPr="00F42F42" w:rsidRDefault="00E04DEC" w:rsidP="00267C6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Sissejuhatus</w:t>
            </w:r>
          </w:p>
          <w:p w14:paraId="0BFCB9C6" w14:textId="12BB501F" w:rsidR="00D2562F" w:rsidRPr="00F42F42" w:rsidRDefault="008C4F4A" w:rsidP="00D2562F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Taivo Tali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90423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SA </w:t>
            </w:r>
            <w:r w:rsidR="00610D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Võrumaa Arenguagentuur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Kalev Kaarna</w:t>
            </w:r>
            <w:r w:rsidR="002F34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Puidu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töötlemise 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ja mööb</w:t>
            </w:r>
            <w:r w:rsidR="000D3CC1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l</w:t>
            </w:r>
            <w:r w:rsidR="00350F68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itootmise 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kompetents</w:t>
            </w:r>
            <w:r w:rsidR="00215BA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1E318B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keskus </w:t>
            </w:r>
            <w:r w:rsidR="00706A2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TSENTER</w:t>
            </w:r>
          </w:p>
        </w:tc>
      </w:tr>
      <w:tr w:rsidR="00E36D45" w:rsidRPr="00F42F42" w14:paraId="1FEB27AB" w14:textId="77777777" w:rsidTr="00590259">
        <w:trPr>
          <w:trHeight w:val="1307"/>
        </w:trPr>
        <w:tc>
          <w:tcPr>
            <w:tcW w:w="1668" w:type="dxa"/>
          </w:tcPr>
          <w:p w14:paraId="49ED7C52" w14:textId="3591DD42" w:rsidR="001E318B" w:rsidRPr="00F42F42" w:rsidRDefault="00100619" w:rsidP="00D66C1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.10 - 1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E318B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</w:p>
        </w:tc>
        <w:tc>
          <w:tcPr>
            <w:tcW w:w="8079" w:type="dxa"/>
          </w:tcPr>
          <w:p w14:paraId="2C92AAEC" w14:textId="36618FB8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Innovatsiooniosak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, mille kaudu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on võimal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ik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arengutakistus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i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ületa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da</w:t>
            </w:r>
          </w:p>
          <w:p w14:paraId="130615DB" w14:textId="00598AB4" w:rsidR="00D66C17" w:rsidRPr="00F42F42" w:rsidRDefault="00D66C17" w:rsidP="00D66C17">
            <w:pPr>
              <w:pStyle w:val="Loendilik"/>
              <w:spacing w:line="360" w:lineRule="auto"/>
              <w:ind w:left="0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Arendusosak </w:t>
            </w:r>
            <w:r w:rsidR="008B57A5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annab teadmise kas sinu arendusideel on potentsiaali</w:t>
            </w:r>
          </w:p>
          <w:p w14:paraId="36FD6D16" w14:textId="229E08D5" w:rsidR="00D66C17" w:rsidRPr="00F42F42" w:rsidRDefault="00FD0A36" w:rsidP="00590259">
            <w:pPr>
              <w:pStyle w:val="Loendilik"/>
              <w:spacing w:line="360" w:lineRule="auto"/>
              <w:ind w:left="0"/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i/>
                <w:color w:val="000000" w:themeColor="text1"/>
                <w:sz w:val="24"/>
                <w:szCs w:val="24"/>
                <w:lang w:val="et-EE" w:eastAsia="et-EE"/>
              </w:rPr>
              <w:t>Kristiina Niilits</w:t>
            </w:r>
            <w:r w:rsidR="00D66C17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Ettevõtluse Arendamise Sihtasutus</w:t>
            </w:r>
            <w:r w:rsidR="00D66C17"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4E7E93B" w14:textId="394A5AEE" w:rsidR="00D2562F" w:rsidRPr="00F42F42" w:rsidRDefault="00D2562F" w:rsidP="00D2562F">
            <w:pPr>
              <w:pStyle w:val="Loendilik"/>
              <w:spacing w:line="360" w:lineRule="auto"/>
              <w:ind w:left="0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Cs/>
                <w:i/>
                <w:color w:val="000000" w:themeColor="text1"/>
                <w:sz w:val="24"/>
                <w:szCs w:val="24"/>
                <w:lang w:val="et-EE"/>
              </w:rPr>
              <w:t>Kogemuslugu:</w:t>
            </w:r>
            <w:r w:rsidR="008D6FD4" w:rsidRPr="00F42F42">
              <w:rPr>
                <w:color w:val="3F3F3F"/>
                <w:sz w:val="24"/>
                <w:szCs w:val="24"/>
                <w:lang w:val="et-EE"/>
              </w:rPr>
              <w:t xml:space="preserve"> </w:t>
            </w:r>
            <w:r w:rsidR="00A02D92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Mihkel Peedimaa</w:t>
            </w:r>
            <w:r w:rsidR="00A02D92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41433F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Aktsiaselts Räpina Paberivabrik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, projekt </w:t>
            </w:r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Nurkade perforatsiooniseadme ja eriväljalõike seadmete vä</w:t>
            </w:r>
            <w:bookmarkStart w:id="0" w:name="_GoBack"/>
            <w:bookmarkEnd w:id="0"/>
            <w:r w:rsidR="008D6FD4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ljatöötamine Räpina Paberivabrikus</w:t>
            </w:r>
          </w:p>
        </w:tc>
      </w:tr>
      <w:tr w:rsidR="00E36D45" w:rsidRPr="00F42F42" w14:paraId="6A6748CA" w14:textId="77777777" w:rsidTr="00D66C17">
        <w:tc>
          <w:tcPr>
            <w:tcW w:w="1668" w:type="dxa"/>
          </w:tcPr>
          <w:p w14:paraId="1B5D9D8B" w14:textId="02A3B1C7" w:rsidR="00E04DEC" w:rsidRPr="00F42F42" w:rsidRDefault="001E318B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D66C1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="00100619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023793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20</w:t>
            </w:r>
          </w:p>
        </w:tc>
        <w:tc>
          <w:tcPr>
            <w:tcW w:w="8079" w:type="dxa"/>
          </w:tcPr>
          <w:p w14:paraId="317AEBF8" w14:textId="51DC0285" w:rsidR="0098312A" w:rsidRPr="00F42F42" w:rsidRDefault="0098312A" w:rsidP="0098312A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>Ettevõtte Arenguprogramm</w:t>
            </w:r>
            <w:r w:rsidR="00A40FAF" w:rsidRPr="00F42F42">
              <w:rPr>
                <w:b/>
                <w:bCs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A40FAF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>toetab ettevõtete läbimõeldud arengut</w:t>
            </w:r>
          </w:p>
          <w:p w14:paraId="53BB4C27" w14:textId="5DD32646" w:rsidR="0098312A" w:rsidRPr="00F42F42" w:rsidRDefault="00D96700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et-EE"/>
              </w:rPr>
              <w:t>Pille Raamat</w:t>
            </w:r>
            <w:r w:rsidRPr="00F42F42">
              <w:rPr>
                <w:color w:val="1F497D"/>
                <w:sz w:val="24"/>
                <w:szCs w:val="24"/>
                <w:shd w:val="clear" w:color="auto" w:fill="FFFFFF"/>
                <w:lang w:val="et-EE"/>
              </w:rPr>
              <w:t xml:space="preserve">, 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Ettevõtluse Arendamise Sihtasutus</w:t>
            </w:r>
          </w:p>
          <w:p w14:paraId="3EB96BBF" w14:textId="6B75B1FF" w:rsidR="00D2562F" w:rsidRPr="00F42F42" w:rsidRDefault="0098312A" w:rsidP="00AF0495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Kogemuslugu: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56446A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Liina Maripuu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="0028363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, Osaühing Peetri Puit, projekt Arcwood</w:t>
            </w:r>
            <w:r w:rsidR="0056446A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023793" w:rsidRPr="00F42F42" w14:paraId="5D84126C" w14:textId="77777777" w:rsidTr="00D66C17">
        <w:tc>
          <w:tcPr>
            <w:tcW w:w="1668" w:type="dxa"/>
          </w:tcPr>
          <w:p w14:paraId="0F749CC5" w14:textId="40F04B4A" w:rsidR="00023793" w:rsidRPr="00F42F42" w:rsidRDefault="00023793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12.20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- 12.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</w:p>
        </w:tc>
        <w:tc>
          <w:tcPr>
            <w:tcW w:w="8079" w:type="dxa"/>
          </w:tcPr>
          <w:p w14:paraId="20A57C75" w14:textId="0E0965D4" w:rsidR="00E41933" w:rsidRPr="00F42F42" w:rsidRDefault="00023793" w:rsidP="00023793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 xml:space="preserve">Horisont 2020 </w:t>
            </w:r>
            <w:r w:rsidR="00C446E8" w:rsidRPr="00F42F42"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  <w:t>toetab häid ideid</w:t>
            </w:r>
            <w:r w:rsidR="00C446E8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, mida eeldatavasti ootab suur edu </w:t>
            </w:r>
            <w:r w:rsidR="00B343C4"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välisturul </w:t>
            </w:r>
          </w:p>
          <w:p w14:paraId="28EBA767" w14:textId="7B911116" w:rsidR="00023793" w:rsidRPr="00F42F42" w:rsidRDefault="00023793" w:rsidP="00023793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Margit Ilves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Eesti Teadusagentuur</w:t>
            </w:r>
          </w:p>
          <w:p w14:paraId="07AEF1EF" w14:textId="2D5FFE28" w:rsidR="00D2562F" w:rsidRPr="00F42F42" w:rsidRDefault="00DB7772" w:rsidP="00DB7772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näiteid toetatud ettevõtete projektidest </w:t>
            </w:r>
            <w:r w:rsidR="00391EDE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A92D6A" w:rsidRPr="00F42F42" w14:paraId="6A600108" w14:textId="77777777" w:rsidTr="00D66C17">
        <w:tc>
          <w:tcPr>
            <w:tcW w:w="1668" w:type="dxa"/>
          </w:tcPr>
          <w:p w14:paraId="4CFE8221" w14:textId="57AD3316" w:rsidR="00A92D6A" w:rsidRPr="00F42F42" w:rsidRDefault="00A92D6A" w:rsidP="0090331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12.</w:t>
            </w:r>
            <w:r w:rsidR="00903312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DD1A4C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13.30</w:t>
            </w:r>
          </w:p>
        </w:tc>
        <w:tc>
          <w:tcPr>
            <w:tcW w:w="8079" w:type="dxa"/>
          </w:tcPr>
          <w:p w14:paraId="5AD2F724" w14:textId="00490E2C" w:rsidR="00A92D6A" w:rsidRPr="00F42F42" w:rsidRDefault="00A92D6A" w:rsidP="001E318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Lõuna</w:t>
            </w:r>
          </w:p>
        </w:tc>
      </w:tr>
      <w:tr w:rsidR="00452DA8" w:rsidRPr="00F42F42" w14:paraId="6F84BAF6" w14:textId="77777777" w:rsidTr="00D66C17">
        <w:tc>
          <w:tcPr>
            <w:tcW w:w="1668" w:type="dxa"/>
          </w:tcPr>
          <w:p w14:paraId="17605563" w14:textId="3738CE21" w:rsidR="00452DA8" w:rsidRPr="00F42F42" w:rsidRDefault="00452DA8" w:rsidP="001253A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13.30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</w:p>
        </w:tc>
        <w:tc>
          <w:tcPr>
            <w:tcW w:w="8079" w:type="dxa"/>
          </w:tcPr>
          <w:p w14:paraId="7B9EAE88" w14:textId="77777777" w:rsidR="0098312A" w:rsidRPr="00F42F42" w:rsidRDefault="0098312A" w:rsidP="0098312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rStyle w:val="Tugev"/>
                <w:rFonts w:eastAsiaTheme="majorEastAsia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  <w:lang w:val="et-EE"/>
              </w:rPr>
              <w:t>Rakendusuuringute toetamine nutika spetsialiseerumise kasvuvaldkondades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  <w:p w14:paraId="119AA1CD" w14:textId="58E7C97F" w:rsidR="0098312A" w:rsidRPr="00F42F42" w:rsidRDefault="00322F9A" w:rsidP="0098312A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="0098312A" w:rsidRPr="00F42F42">
              <w:rPr>
                <w:b/>
                <w:i/>
                <w:color w:val="000000" w:themeColor="text1"/>
                <w:sz w:val="24"/>
                <w:szCs w:val="24"/>
                <w:lang w:val="et-EE"/>
              </w:rPr>
              <w:t>Tea Tassa</w:t>
            </w:r>
            <w:r w:rsidR="0098312A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, Sihtasutus Archimedes</w:t>
            </w:r>
          </w:p>
          <w:p w14:paraId="65B86EEF" w14:textId="56A601D2" w:rsidR="00D2562F" w:rsidRPr="00F42F42" w:rsidRDefault="00DB7772" w:rsidP="00DB7772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Tuuakse </w:t>
            </w:r>
            <w:r w:rsidR="003222BC"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 xml:space="preserve">erinevaid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/>
              </w:rPr>
              <w:t>näited toetatud ettevõtete projektidest</w:t>
            </w:r>
          </w:p>
        </w:tc>
      </w:tr>
      <w:tr w:rsidR="00452DA8" w:rsidRPr="00F42F42" w14:paraId="7E69403D" w14:textId="77777777" w:rsidTr="00D66C17">
        <w:tc>
          <w:tcPr>
            <w:tcW w:w="1668" w:type="dxa"/>
          </w:tcPr>
          <w:p w14:paraId="62769132" w14:textId="1FCEEEC3" w:rsidR="00452DA8" w:rsidRPr="00F42F42" w:rsidRDefault="00452DA8" w:rsidP="001614D7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14.05</w:t>
            </w:r>
            <w:r w:rsidR="001253AA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-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.</w:t>
            </w:r>
            <w:r w:rsidR="001614D7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40</w:t>
            </w:r>
          </w:p>
        </w:tc>
        <w:tc>
          <w:tcPr>
            <w:tcW w:w="8079" w:type="dxa"/>
          </w:tcPr>
          <w:p w14:paraId="325D4B5B" w14:textId="064B0EB2" w:rsidR="00723D2F" w:rsidRPr="00F42F42" w:rsidRDefault="00723D2F" w:rsidP="00723D2F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Disainikeskuse programmid ettevõtjale:</w:t>
            </w:r>
            <w:r w:rsidRPr="00F42F42">
              <w:rPr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Disainivedur, disainibuldooser, disainikoolitused</w:t>
            </w:r>
          </w:p>
          <w:p w14:paraId="6D66B31B" w14:textId="4F2A0000" w:rsidR="0074307F" w:rsidRPr="00F42F42" w:rsidRDefault="0074307F" w:rsidP="007109F0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Pille-Liis Milvere</w:t>
            </w:r>
            <w:r w:rsidR="007109F0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Eesti Disainikeskus</w:t>
            </w:r>
          </w:p>
          <w:p w14:paraId="79AD0A18" w14:textId="03B7E625" w:rsidR="007109F0" w:rsidRPr="00F42F42" w:rsidRDefault="007B22EC" w:rsidP="007B22E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Räägitakse, m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ida on saavutanud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ettevõtted </w:t>
            </w:r>
            <w:r w:rsidR="00C40EDE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Sami AS ja Chemi-Pharm AS disainibuldooseris olles</w:t>
            </w:r>
            <w:r w:rsidR="00372886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  <w:tr w:rsidR="007E2A28" w:rsidRPr="00F42F42" w14:paraId="35490BE6" w14:textId="77777777" w:rsidTr="00D66C17">
        <w:tc>
          <w:tcPr>
            <w:tcW w:w="1668" w:type="dxa"/>
          </w:tcPr>
          <w:p w14:paraId="0BE2AF75" w14:textId="4A62FA9D" w:rsidR="007E2A28" w:rsidRPr="00F42F42" w:rsidRDefault="007E2A28" w:rsidP="007E2A28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14.40- 14.05</w:t>
            </w:r>
          </w:p>
        </w:tc>
        <w:tc>
          <w:tcPr>
            <w:tcW w:w="8079" w:type="dxa"/>
          </w:tcPr>
          <w:p w14:paraId="7583D5A2" w14:textId="48DD7251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Tootearendus-lisarahastus </w:t>
            </w:r>
            <w:r w:rsidR="00861C3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ettevõtjatele </w:t>
            </w:r>
            <w:r w:rsidR="00145118"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>TSENTRILT</w:t>
            </w:r>
          </w:p>
          <w:p w14:paraId="1271DD72" w14:textId="51BB5388" w:rsidR="007E2A28" w:rsidRPr="00F42F42" w:rsidRDefault="007E2A28" w:rsidP="001D7CBC">
            <w:pPr>
              <w:spacing w:line="360" w:lineRule="auto"/>
              <w:rPr>
                <w:i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Kalev</w:t>
            </w:r>
            <w:r w:rsidR="00536D71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>Kaarna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, Puidutöötlemise ja mööblitootmise kompetentskeskus </w:t>
            </w:r>
          </w:p>
        </w:tc>
      </w:tr>
      <w:tr w:rsidR="007E2A28" w:rsidRPr="00F42F42" w14:paraId="037E4519" w14:textId="77777777" w:rsidTr="00D66C17">
        <w:tc>
          <w:tcPr>
            <w:tcW w:w="1668" w:type="dxa"/>
          </w:tcPr>
          <w:p w14:paraId="7349F600" w14:textId="362CED85" w:rsidR="007E2A28" w:rsidRPr="00F42F42" w:rsidRDefault="007E2A28" w:rsidP="007E2A28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14.05-15.00 </w:t>
            </w:r>
          </w:p>
        </w:tc>
        <w:tc>
          <w:tcPr>
            <w:tcW w:w="8079" w:type="dxa"/>
          </w:tcPr>
          <w:p w14:paraId="776F4A32" w14:textId="632D4D8C" w:rsidR="007E2A28" w:rsidRPr="00F42F42" w:rsidRDefault="007E2A28" w:rsidP="00023793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lang w:val="et-EE" w:eastAsia="et-EE"/>
              </w:rPr>
            </w:pP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Kokkuvõte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Kalev Kaarna, </w:t>
            </w:r>
            <w:r w:rsidR="003C7B4C"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huvilistele</w:t>
            </w:r>
            <w:r w:rsidR="003C7B4C" w:rsidRPr="00F42F42">
              <w:rPr>
                <w:b/>
                <w:i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  <w:r w:rsidRPr="00F42F42">
              <w:rPr>
                <w:i/>
                <w:color w:val="000000" w:themeColor="text1"/>
                <w:sz w:val="24"/>
                <w:szCs w:val="24"/>
                <w:lang w:val="et-EE" w:eastAsia="et-EE"/>
              </w:rPr>
              <w:t>TSENTRI külastus</w:t>
            </w:r>
            <w:r w:rsidRPr="00F42F42">
              <w:rPr>
                <w:b/>
                <w:color w:val="000000" w:themeColor="text1"/>
                <w:sz w:val="24"/>
                <w:szCs w:val="24"/>
                <w:lang w:val="et-EE" w:eastAsia="et-EE"/>
              </w:rPr>
              <w:t xml:space="preserve"> </w:t>
            </w:r>
          </w:p>
        </w:tc>
      </w:tr>
    </w:tbl>
    <w:p w14:paraId="43083AC2" w14:textId="5DA7A4D5" w:rsidR="003B5126" w:rsidRPr="00F42F42" w:rsidRDefault="003B5126" w:rsidP="0098312A">
      <w:pPr>
        <w:spacing w:line="360" w:lineRule="auto"/>
        <w:rPr>
          <w:color w:val="000000" w:themeColor="text1"/>
          <w:sz w:val="24"/>
          <w:szCs w:val="24"/>
          <w:lang w:val="et-EE"/>
        </w:rPr>
      </w:pPr>
    </w:p>
    <w:sectPr w:rsidR="003B5126" w:rsidRPr="00F42F42" w:rsidSect="0086091A">
      <w:headerReference w:type="default" r:id="rId9"/>
      <w:type w:val="continuous"/>
      <w:pgSz w:w="11920" w:h="16840"/>
      <w:pgMar w:top="1000" w:right="114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4FBD" w14:textId="77777777" w:rsidR="00C02169" w:rsidRDefault="00C02169" w:rsidP="005C1683">
      <w:r>
        <w:separator/>
      </w:r>
    </w:p>
  </w:endnote>
  <w:endnote w:type="continuationSeparator" w:id="0">
    <w:p w14:paraId="4981F3B6" w14:textId="77777777" w:rsidR="00C02169" w:rsidRDefault="00C02169" w:rsidP="005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F072" w14:textId="77777777" w:rsidR="00C02169" w:rsidRDefault="00C02169" w:rsidP="005C1683">
      <w:r>
        <w:separator/>
      </w:r>
    </w:p>
  </w:footnote>
  <w:footnote w:type="continuationSeparator" w:id="0">
    <w:p w14:paraId="29E8498D" w14:textId="77777777" w:rsidR="00C02169" w:rsidRDefault="00C02169" w:rsidP="005C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0876" w14:textId="4612B4BB" w:rsidR="00BF2BBE" w:rsidRPr="00BF2BBE" w:rsidRDefault="00F47516" w:rsidP="00F47516">
    <w:pPr>
      <w:pStyle w:val="Pis"/>
      <w:ind w:left="-709"/>
    </w:pPr>
    <w:r>
      <w:t xml:space="preserve">               </w:t>
    </w:r>
    <w:r w:rsidR="00BF2BBE">
      <w:t xml:space="preserve">     </w:t>
    </w:r>
    <w:r>
      <w:rPr>
        <w:noProof/>
        <w:lang w:val="et-EE" w:eastAsia="et-EE"/>
      </w:rPr>
      <w:drawing>
        <wp:inline distT="0" distB="0" distL="0" distR="0" wp14:anchorId="150DCBC9" wp14:editId="2AA47320">
          <wp:extent cx="1185062" cy="543692"/>
          <wp:effectExtent l="0" t="0" r="0" b="889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_yhevarviline_logo_sin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54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</w:t>
    </w:r>
    <w:r>
      <w:rPr>
        <w:noProof/>
        <w:lang w:val="et-EE" w:eastAsia="et-EE"/>
      </w:rPr>
      <w:t xml:space="preserve"> </w:t>
    </w:r>
    <w:r>
      <w:rPr>
        <w:noProof/>
        <w:lang w:val="et-EE" w:eastAsia="et-EE"/>
      </w:rPr>
      <w:drawing>
        <wp:inline distT="0" distB="0" distL="0" distR="0" wp14:anchorId="6FDF1211" wp14:editId="1CCAC400">
          <wp:extent cx="1068020" cy="618049"/>
          <wp:effectExtent l="0" t="0" r="0" b="0"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Regionaalarengu_Fond_horisonta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50" cy="61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     </w:t>
    </w:r>
    <w:r w:rsidR="00BF2BBE">
      <w:rPr>
        <w:noProof/>
        <w:lang w:val="et-EE" w:eastAsia="et-EE"/>
      </w:rPr>
      <w:drawing>
        <wp:inline distT="0" distB="0" distL="0" distR="0" wp14:anchorId="77712AC9" wp14:editId="0EE64530">
          <wp:extent cx="914400" cy="668344"/>
          <wp:effectExtent l="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enter-main_valge-tausta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47" cy="67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BBE">
      <w:t xml:space="preserve">            </w:t>
    </w:r>
    <w:r w:rsidR="00BF2BBE">
      <w:rPr>
        <w:noProof/>
        <w:lang w:val="et-EE" w:eastAsia="et-EE"/>
      </w:rPr>
      <w:drawing>
        <wp:inline distT="0" distB="0" distL="0" distR="0" wp14:anchorId="0A8615D6" wp14:editId="269BF86C">
          <wp:extent cx="1843431" cy="337441"/>
          <wp:effectExtent l="0" t="0" r="4445" b="5715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 logo suurem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31" cy="33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06"/>
    <w:multiLevelType w:val="multilevel"/>
    <w:tmpl w:val="4F7A70D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30294F"/>
    <w:multiLevelType w:val="multilevel"/>
    <w:tmpl w:val="EBD034F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0"/>
    <w:rsid w:val="00003A71"/>
    <w:rsid w:val="00023793"/>
    <w:rsid w:val="00033C36"/>
    <w:rsid w:val="00034F2E"/>
    <w:rsid w:val="00040032"/>
    <w:rsid w:val="00056E5D"/>
    <w:rsid w:val="00074405"/>
    <w:rsid w:val="000747B7"/>
    <w:rsid w:val="00077B53"/>
    <w:rsid w:val="000809C8"/>
    <w:rsid w:val="00086122"/>
    <w:rsid w:val="0008767E"/>
    <w:rsid w:val="000C024A"/>
    <w:rsid w:val="000C411B"/>
    <w:rsid w:val="000C73C2"/>
    <w:rsid w:val="000D150E"/>
    <w:rsid w:val="000D2D6C"/>
    <w:rsid w:val="000D3CC1"/>
    <w:rsid w:val="000D58EF"/>
    <w:rsid w:val="000E40D8"/>
    <w:rsid w:val="000E4B94"/>
    <w:rsid w:val="000E52EE"/>
    <w:rsid w:val="000F1882"/>
    <w:rsid w:val="000F3202"/>
    <w:rsid w:val="000F5CCE"/>
    <w:rsid w:val="00100619"/>
    <w:rsid w:val="00101B4F"/>
    <w:rsid w:val="00110348"/>
    <w:rsid w:val="00115301"/>
    <w:rsid w:val="00116E69"/>
    <w:rsid w:val="001253AA"/>
    <w:rsid w:val="0012658D"/>
    <w:rsid w:val="00130BAB"/>
    <w:rsid w:val="0013459E"/>
    <w:rsid w:val="001430D0"/>
    <w:rsid w:val="00145118"/>
    <w:rsid w:val="0014565B"/>
    <w:rsid w:val="001608AC"/>
    <w:rsid w:val="001614D7"/>
    <w:rsid w:val="001618D3"/>
    <w:rsid w:val="001701D4"/>
    <w:rsid w:val="00170E06"/>
    <w:rsid w:val="001803FA"/>
    <w:rsid w:val="0018156C"/>
    <w:rsid w:val="00184976"/>
    <w:rsid w:val="00190F82"/>
    <w:rsid w:val="00194A0C"/>
    <w:rsid w:val="001A3FE4"/>
    <w:rsid w:val="001A6B7F"/>
    <w:rsid w:val="001B48B2"/>
    <w:rsid w:val="001B5AD4"/>
    <w:rsid w:val="001C081A"/>
    <w:rsid w:val="001C1806"/>
    <w:rsid w:val="001C1EE0"/>
    <w:rsid w:val="001C3594"/>
    <w:rsid w:val="001D7CBC"/>
    <w:rsid w:val="001E21F6"/>
    <w:rsid w:val="001E318B"/>
    <w:rsid w:val="001F0D3C"/>
    <w:rsid w:val="001F49C1"/>
    <w:rsid w:val="001F544E"/>
    <w:rsid w:val="001F5EEF"/>
    <w:rsid w:val="00200318"/>
    <w:rsid w:val="00215BA7"/>
    <w:rsid w:val="00217085"/>
    <w:rsid w:val="00222E96"/>
    <w:rsid w:val="00225494"/>
    <w:rsid w:val="00254993"/>
    <w:rsid w:val="00255BC6"/>
    <w:rsid w:val="00256648"/>
    <w:rsid w:val="00262122"/>
    <w:rsid w:val="002622D1"/>
    <w:rsid w:val="00267C67"/>
    <w:rsid w:val="002732F3"/>
    <w:rsid w:val="0027758A"/>
    <w:rsid w:val="00280A2B"/>
    <w:rsid w:val="0028363A"/>
    <w:rsid w:val="002849F6"/>
    <w:rsid w:val="002A6229"/>
    <w:rsid w:val="002B1ABD"/>
    <w:rsid w:val="002B6830"/>
    <w:rsid w:val="002C2808"/>
    <w:rsid w:val="002D1CDA"/>
    <w:rsid w:val="002D63C4"/>
    <w:rsid w:val="002D77D7"/>
    <w:rsid w:val="002E0296"/>
    <w:rsid w:val="002E057D"/>
    <w:rsid w:val="002E4ECF"/>
    <w:rsid w:val="002F0D83"/>
    <w:rsid w:val="002F342A"/>
    <w:rsid w:val="002F4595"/>
    <w:rsid w:val="002F5912"/>
    <w:rsid w:val="002F66F9"/>
    <w:rsid w:val="003004E9"/>
    <w:rsid w:val="00301E43"/>
    <w:rsid w:val="003151F7"/>
    <w:rsid w:val="003222BC"/>
    <w:rsid w:val="0032242E"/>
    <w:rsid w:val="0032250E"/>
    <w:rsid w:val="003225E4"/>
    <w:rsid w:val="00322F9A"/>
    <w:rsid w:val="00323054"/>
    <w:rsid w:val="0032469A"/>
    <w:rsid w:val="00327B69"/>
    <w:rsid w:val="0034519F"/>
    <w:rsid w:val="00350F68"/>
    <w:rsid w:val="003725B3"/>
    <w:rsid w:val="00372886"/>
    <w:rsid w:val="00373C36"/>
    <w:rsid w:val="00375E4F"/>
    <w:rsid w:val="0038447D"/>
    <w:rsid w:val="003874C1"/>
    <w:rsid w:val="00391EDE"/>
    <w:rsid w:val="003963D7"/>
    <w:rsid w:val="00397D87"/>
    <w:rsid w:val="003B481E"/>
    <w:rsid w:val="003B5126"/>
    <w:rsid w:val="003B6AB7"/>
    <w:rsid w:val="003C5DA3"/>
    <w:rsid w:val="003C7B4C"/>
    <w:rsid w:val="003D4991"/>
    <w:rsid w:val="003F0B89"/>
    <w:rsid w:val="0041002A"/>
    <w:rsid w:val="0041433F"/>
    <w:rsid w:val="00414569"/>
    <w:rsid w:val="00414FE1"/>
    <w:rsid w:val="0042486C"/>
    <w:rsid w:val="00435631"/>
    <w:rsid w:val="00452DA8"/>
    <w:rsid w:val="00454F1D"/>
    <w:rsid w:val="00463EB8"/>
    <w:rsid w:val="00467E59"/>
    <w:rsid w:val="00473A93"/>
    <w:rsid w:val="00481B8D"/>
    <w:rsid w:val="0049549A"/>
    <w:rsid w:val="004B1571"/>
    <w:rsid w:val="004D26C2"/>
    <w:rsid w:val="004D54EA"/>
    <w:rsid w:val="004F1B4D"/>
    <w:rsid w:val="004F52A5"/>
    <w:rsid w:val="004F6782"/>
    <w:rsid w:val="004F70AE"/>
    <w:rsid w:val="00500A26"/>
    <w:rsid w:val="00501F81"/>
    <w:rsid w:val="00504AB8"/>
    <w:rsid w:val="00505F20"/>
    <w:rsid w:val="0051611D"/>
    <w:rsid w:val="00520F50"/>
    <w:rsid w:val="005270FF"/>
    <w:rsid w:val="005308C0"/>
    <w:rsid w:val="00536D71"/>
    <w:rsid w:val="00543A82"/>
    <w:rsid w:val="005513E4"/>
    <w:rsid w:val="005624A0"/>
    <w:rsid w:val="0056446A"/>
    <w:rsid w:val="0056609F"/>
    <w:rsid w:val="00566C5E"/>
    <w:rsid w:val="005724B0"/>
    <w:rsid w:val="00574FD7"/>
    <w:rsid w:val="005818AF"/>
    <w:rsid w:val="00590259"/>
    <w:rsid w:val="00591F75"/>
    <w:rsid w:val="00592FB3"/>
    <w:rsid w:val="00594C64"/>
    <w:rsid w:val="005A2739"/>
    <w:rsid w:val="005A71BE"/>
    <w:rsid w:val="005B3832"/>
    <w:rsid w:val="005B446A"/>
    <w:rsid w:val="005B6F9A"/>
    <w:rsid w:val="005C1683"/>
    <w:rsid w:val="005C538D"/>
    <w:rsid w:val="005D38C0"/>
    <w:rsid w:val="005E1352"/>
    <w:rsid w:val="005F73F1"/>
    <w:rsid w:val="00602640"/>
    <w:rsid w:val="00610D2A"/>
    <w:rsid w:val="00612C27"/>
    <w:rsid w:val="00620F43"/>
    <w:rsid w:val="006242D6"/>
    <w:rsid w:val="006253EB"/>
    <w:rsid w:val="006356F1"/>
    <w:rsid w:val="0063590C"/>
    <w:rsid w:val="00645B1B"/>
    <w:rsid w:val="0066747F"/>
    <w:rsid w:val="00684915"/>
    <w:rsid w:val="006A2556"/>
    <w:rsid w:val="006A2E1E"/>
    <w:rsid w:val="006A5A81"/>
    <w:rsid w:val="006B525B"/>
    <w:rsid w:val="006B5C71"/>
    <w:rsid w:val="006B796C"/>
    <w:rsid w:val="006C534B"/>
    <w:rsid w:val="006C5E3A"/>
    <w:rsid w:val="006C6B13"/>
    <w:rsid w:val="006D2E52"/>
    <w:rsid w:val="006D3606"/>
    <w:rsid w:val="006E3AFA"/>
    <w:rsid w:val="006E6CD4"/>
    <w:rsid w:val="00700A75"/>
    <w:rsid w:val="007035C5"/>
    <w:rsid w:val="00706A2E"/>
    <w:rsid w:val="0071021F"/>
    <w:rsid w:val="007109F0"/>
    <w:rsid w:val="007118F3"/>
    <w:rsid w:val="00715259"/>
    <w:rsid w:val="0072244F"/>
    <w:rsid w:val="00723D2F"/>
    <w:rsid w:val="00725126"/>
    <w:rsid w:val="00734512"/>
    <w:rsid w:val="00736188"/>
    <w:rsid w:val="0074307F"/>
    <w:rsid w:val="00750E30"/>
    <w:rsid w:val="007550EB"/>
    <w:rsid w:val="0076358F"/>
    <w:rsid w:val="00764E4A"/>
    <w:rsid w:val="007670A0"/>
    <w:rsid w:val="007679F2"/>
    <w:rsid w:val="00781100"/>
    <w:rsid w:val="00792C8C"/>
    <w:rsid w:val="007968E3"/>
    <w:rsid w:val="007A1E16"/>
    <w:rsid w:val="007B22EC"/>
    <w:rsid w:val="007B3FCD"/>
    <w:rsid w:val="007C47F1"/>
    <w:rsid w:val="007E2A28"/>
    <w:rsid w:val="007E6A65"/>
    <w:rsid w:val="007E760E"/>
    <w:rsid w:val="007F0B6D"/>
    <w:rsid w:val="007F2278"/>
    <w:rsid w:val="007F3C3D"/>
    <w:rsid w:val="007F6675"/>
    <w:rsid w:val="0080714B"/>
    <w:rsid w:val="00813512"/>
    <w:rsid w:val="00823393"/>
    <w:rsid w:val="00827A08"/>
    <w:rsid w:val="00827ABD"/>
    <w:rsid w:val="00843C95"/>
    <w:rsid w:val="0085333A"/>
    <w:rsid w:val="0086091A"/>
    <w:rsid w:val="0086091C"/>
    <w:rsid w:val="00861C38"/>
    <w:rsid w:val="008841B6"/>
    <w:rsid w:val="00894B83"/>
    <w:rsid w:val="00896AE1"/>
    <w:rsid w:val="008A353C"/>
    <w:rsid w:val="008B084E"/>
    <w:rsid w:val="008B372E"/>
    <w:rsid w:val="008B571E"/>
    <w:rsid w:val="008B57A5"/>
    <w:rsid w:val="008C2E0E"/>
    <w:rsid w:val="008C31E7"/>
    <w:rsid w:val="008C37D4"/>
    <w:rsid w:val="008C3E13"/>
    <w:rsid w:val="008C4F4A"/>
    <w:rsid w:val="008D0EF4"/>
    <w:rsid w:val="008D2EF3"/>
    <w:rsid w:val="008D31DF"/>
    <w:rsid w:val="008D6FD4"/>
    <w:rsid w:val="008E25B5"/>
    <w:rsid w:val="00903312"/>
    <w:rsid w:val="0090423C"/>
    <w:rsid w:val="0091050C"/>
    <w:rsid w:val="00913143"/>
    <w:rsid w:val="0091369D"/>
    <w:rsid w:val="009226B8"/>
    <w:rsid w:val="00922A68"/>
    <w:rsid w:val="00923388"/>
    <w:rsid w:val="009239B3"/>
    <w:rsid w:val="00926F1D"/>
    <w:rsid w:val="009406EF"/>
    <w:rsid w:val="009523F7"/>
    <w:rsid w:val="00975DBB"/>
    <w:rsid w:val="009763C6"/>
    <w:rsid w:val="0098312A"/>
    <w:rsid w:val="00983E59"/>
    <w:rsid w:val="009A1450"/>
    <w:rsid w:val="009A7EEF"/>
    <w:rsid w:val="009B44D9"/>
    <w:rsid w:val="009B4CDD"/>
    <w:rsid w:val="009C0215"/>
    <w:rsid w:val="009D273C"/>
    <w:rsid w:val="009D4CB2"/>
    <w:rsid w:val="009D76A0"/>
    <w:rsid w:val="00A020B3"/>
    <w:rsid w:val="00A021B1"/>
    <w:rsid w:val="00A02D92"/>
    <w:rsid w:val="00A21012"/>
    <w:rsid w:val="00A2143B"/>
    <w:rsid w:val="00A279AF"/>
    <w:rsid w:val="00A30462"/>
    <w:rsid w:val="00A30B7F"/>
    <w:rsid w:val="00A32E5D"/>
    <w:rsid w:val="00A402DA"/>
    <w:rsid w:val="00A40FAF"/>
    <w:rsid w:val="00A46893"/>
    <w:rsid w:val="00A47D66"/>
    <w:rsid w:val="00A5004E"/>
    <w:rsid w:val="00A5594F"/>
    <w:rsid w:val="00A622AE"/>
    <w:rsid w:val="00A676EB"/>
    <w:rsid w:val="00A754CB"/>
    <w:rsid w:val="00A92D6A"/>
    <w:rsid w:val="00A95AC8"/>
    <w:rsid w:val="00A97C3B"/>
    <w:rsid w:val="00AB02F8"/>
    <w:rsid w:val="00AB38E5"/>
    <w:rsid w:val="00AB3CB1"/>
    <w:rsid w:val="00AC6843"/>
    <w:rsid w:val="00AD3319"/>
    <w:rsid w:val="00AD70AE"/>
    <w:rsid w:val="00AF0495"/>
    <w:rsid w:val="00AF1BBB"/>
    <w:rsid w:val="00AF31D9"/>
    <w:rsid w:val="00B04C91"/>
    <w:rsid w:val="00B208D9"/>
    <w:rsid w:val="00B21454"/>
    <w:rsid w:val="00B25522"/>
    <w:rsid w:val="00B26E73"/>
    <w:rsid w:val="00B343C4"/>
    <w:rsid w:val="00B35CF7"/>
    <w:rsid w:val="00B431A0"/>
    <w:rsid w:val="00B44EC5"/>
    <w:rsid w:val="00B56E9F"/>
    <w:rsid w:val="00B81C43"/>
    <w:rsid w:val="00B83CDC"/>
    <w:rsid w:val="00B843CF"/>
    <w:rsid w:val="00B950F9"/>
    <w:rsid w:val="00BA1AFE"/>
    <w:rsid w:val="00BA2502"/>
    <w:rsid w:val="00BA3312"/>
    <w:rsid w:val="00BB74C1"/>
    <w:rsid w:val="00BC2C42"/>
    <w:rsid w:val="00BC499F"/>
    <w:rsid w:val="00BD0801"/>
    <w:rsid w:val="00BD38C8"/>
    <w:rsid w:val="00BE729F"/>
    <w:rsid w:val="00BF1915"/>
    <w:rsid w:val="00BF2BBE"/>
    <w:rsid w:val="00BF672A"/>
    <w:rsid w:val="00C02169"/>
    <w:rsid w:val="00C02C5D"/>
    <w:rsid w:val="00C161D6"/>
    <w:rsid w:val="00C20761"/>
    <w:rsid w:val="00C268B5"/>
    <w:rsid w:val="00C26B15"/>
    <w:rsid w:val="00C31139"/>
    <w:rsid w:val="00C3223A"/>
    <w:rsid w:val="00C404E5"/>
    <w:rsid w:val="00C40EDE"/>
    <w:rsid w:val="00C446E8"/>
    <w:rsid w:val="00C455D0"/>
    <w:rsid w:val="00C47DE2"/>
    <w:rsid w:val="00C50F94"/>
    <w:rsid w:val="00C522C5"/>
    <w:rsid w:val="00C63FAC"/>
    <w:rsid w:val="00C671BA"/>
    <w:rsid w:val="00C91417"/>
    <w:rsid w:val="00C96CB1"/>
    <w:rsid w:val="00CA3B76"/>
    <w:rsid w:val="00CA4369"/>
    <w:rsid w:val="00CB211C"/>
    <w:rsid w:val="00CB289B"/>
    <w:rsid w:val="00CB33A0"/>
    <w:rsid w:val="00CB4382"/>
    <w:rsid w:val="00CB446C"/>
    <w:rsid w:val="00CB597A"/>
    <w:rsid w:val="00CC0D69"/>
    <w:rsid w:val="00CC413A"/>
    <w:rsid w:val="00CC684C"/>
    <w:rsid w:val="00CD2ED7"/>
    <w:rsid w:val="00CE5CE6"/>
    <w:rsid w:val="00CF02B2"/>
    <w:rsid w:val="00CF09E4"/>
    <w:rsid w:val="00CF1015"/>
    <w:rsid w:val="00D01134"/>
    <w:rsid w:val="00D0750F"/>
    <w:rsid w:val="00D1045A"/>
    <w:rsid w:val="00D2562F"/>
    <w:rsid w:val="00D26A01"/>
    <w:rsid w:val="00D46104"/>
    <w:rsid w:val="00D47344"/>
    <w:rsid w:val="00D54058"/>
    <w:rsid w:val="00D62315"/>
    <w:rsid w:val="00D66C17"/>
    <w:rsid w:val="00D72060"/>
    <w:rsid w:val="00D775CB"/>
    <w:rsid w:val="00D96700"/>
    <w:rsid w:val="00DB0BE8"/>
    <w:rsid w:val="00DB3B89"/>
    <w:rsid w:val="00DB59C9"/>
    <w:rsid w:val="00DB7772"/>
    <w:rsid w:val="00DC31B4"/>
    <w:rsid w:val="00DD1A4C"/>
    <w:rsid w:val="00DD5285"/>
    <w:rsid w:val="00E00AA7"/>
    <w:rsid w:val="00E021DC"/>
    <w:rsid w:val="00E04DEC"/>
    <w:rsid w:val="00E17CB8"/>
    <w:rsid w:val="00E212A9"/>
    <w:rsid w:val="00E23C5A"/>
    <w:rsid w:val="00E31918"/>
    <w:rsid w:val="00E34A97"/>
    <w:rsid w:val="00E34C80"/>
    <w:rsid w:val="00E36D45"/>
    <w:rsid w:val="00E41933"/>
    <w:rsid w:val="00E47170"/>
    <w:rsid w:val="00E63918"/>
    <w:rsid w:val="00E64BBE"/>
    <w:rsid w:val="00E658AF"/>
    <w:rsid w:val="00E66CEA"/>
    <w:rsid w:val="00E72A9B"/>
    <w:rsid w:val="00E731CA"/>
    <w:rsid w:val="00E74A4A"/>
    <w:rsid w:val="00E75187"/>
    <w:rsid w:val="00E75BF1"/>
    <w:rsid w:val="00EA05E8"/>
    <w:rsid w:val="00EA2328"/>
    <w:rsid w:val="00EA27B9"/>
    <w:rsid w:val="00EA56B1"/>
    <w:rsid w:val="00EA761F"/>
    <w:rsid w:val="00EB0197"/>
    <w:rsid w:val="00EB7FA6"/>
    <w:rsid w:val="00EC66DA"/>
    <w:rsid w:val="00ED00D3"/>
    <w:rsid w:val="00ED7A5B"/>
    <w:rsid w:val="00EE4843"/>
    <w:rsid w:val="00EE7D31"/>
    <w:rsid w:val="00EF2369"/>
    <w:rsid w:val="00F07D5C"/>
    <w:rsid w:val="00F131E6"/>
    <w:rsid w:val="00F21EED"/>
    <w:rsid w:val="00F232D2"/>
    <w:rsid w:val="00F266CD"/>
    <w:rsid w:val="00F3280A"/>
    <w:rsid w:val="00F42F42"/>
    <w:rsid w:val="00F47516"/>
    <w:rsid w:val="00F5023B"/>
    <w:rsid w:val="00F61398"/>
    <w:rsid w:val="00F83377"/>
    <w:rsid w:val="00F85BB3"/>
    <w:rsid w:val="00F9405A"/>
    <w:rsid w:val="00FA001E"/>
    <w:rsid w:val="00FA3162"/>
    <w:rsid w:val="00FA7EAF"/>
    <w:rsid w:val="00FD0A36"/>
    <w:rsid w:val="00FD2686"/>
    <w:rsid w:val="00FE610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7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23F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23F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6D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AB02F8"/>
    <w:rPr>
      <w:color w:val="6B9F25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C1683"/>
  </w:style>
  <w:style w:type="paragraph" w:styleId="Jalus">
    <w:name w:val="footer"/>
    <w:basedOn w:val="Normaallaad"/>
    <w:link w:val="JalusMrk"/>
    <w:uiPriority w:val="99"/>
    <w:unhideWhenUsed/>
    <w:rsid w:val="005C168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C1683"/>
  </w:style>
  <w:style w:type="character" w:styleId="Tugev">
    <w:name w:val="Strong"/>
    <w:basedOn w:val="Liguvaikefont"/>
    <w:qFormat/>
    <w:rsid w:val="005B3832"/>
    <w:rPr>
      <w:b/>
      <w:bCs/>
    </w:rPr>
  </w:style>
  <w:style w:type="paragraph" w:styleId="Loendilik">
    <w:name w:val="List Paragraph"/>
    <w:basedOn w:val="Normaallaad"/>
    <w:rsid w:val="001E318B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0A86-7690-4612-A1D5-D04923C5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Ivi Martens</cp:lastModifiedBy>
  <cp:revision>114</cp:revision>
  <cp:lastPrinted>2017-02-20T14:26:00Z</cp:lastPrinted>
  <dcterms:created xsi:type="dcterms:W3CDTF">2017-03-13T11:23:00Z</dcterms:created>
  <dcterms:modified xsi:type="dcterms:W3CDTF">2017-03-22T08:44:00Z</dcterms:modified>
</cp:coreProperties>
</file>