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80C" w:rsidRPr="00EB680C" w:rsidRDefault="00EB680C" w:rsidP="00EB680C">
      <w:pPr>
        <w:pStyle w:val="Heading1"/>
        <w:spacing w:before="0" w:line="240" w:lineRule="auto"/>
        <w:rPr>
          <w:i/>
          <w:sz w:val="24"/>
          <w:szCs w:val="24"/>
        </w:rPr>
      </w:pPr>
      <w:r w:rsidRPr="00EB680C">
        <w:rPr>
          <w:i/>
          <w:sz w:val="24"/>
          <w:szCs w:val="24"/>
        </w:rPr>
        <w:t>PATEE Võru tugiprogramm</w:t>
      </w:r>
    </w:p>
    <w:p w:rsidR="00C33D73" w:rsidRPr="00C33D73" w:rsidRDefault="00EB680C" w:rsidP="00EB680C">
      <w:pPr>
        <w:pStyle w:val="Heading1"/>
        <w:spacing w:before="0" w:line="240" w:lineRule="auto"/>
      </w:pPr>
      <w:r w:rsidRPr="00C33D73">
        <w:t>KOGUKONDLIKU ETTEVÕTLIKKUSE JA JAGAMISMAJANDUSE EDENDAMINE PIIRKONNA VAJADUSTE KATMISEKS</w:t>
      </w:r>
    </w:p>
    <w:p w:rsidR="00C33D73" w:rsidRPr="00C72C89" w:rsidRDefault="00C33D73" w:rsidP="00EB680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16"/>
          <w:szCs w:val="16"/>
          <w:lang w:eastAsia="et-EE"/>
        </w:rPr>
      </w:pPr>
    </w:p>
    <w:p w:rsidR="001C6CB8" w:rsidRDefault="00C33D73" w:rsidP="00EB680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8"/>
          <w:szCs w:val="28"/>
          <w:lang w:eastAsia="et-EE"/>
        </w:rPr>
      </w:pPr>
      <w:r w:rsidRPr="001C6CB8">
        <w:rPr>
          <w:rStyle w:val="Heading1Char"/>
        </w:rPr>
        <w:t>Projekti eesmärk</w:t>
      </w:r>
      <w:r w:rsidRPr="001C6CB8">
        <w:rPr>
          <w:rFonts w:eastAsia="Times New Roman" w:cstheme="minorHAnsi"/>
          <w:color w:val="222222"/>
          <w:sz w:val="28"/>
          <w:szCs w:val="28"/>
          <w:lang w:eastAsia="et-EE"/>
        </w:rPr>
        <w:t xml:space="preserve"> </w:t>
      </w:r>
    </w:p>
    <w:p w:rsidR="00C33D73" w:rsidRPr="00EB680C" w:rsidRDefault="00C33D73" w:rsidP="00C72C89">
      <w:pPr>
        <w:shd w:val="clear" w:color="auto" w:fill="FFFFFF"/>
        <w:spacing w:after="0" w:line="240" w:lineRule="auto"/>
        <w:ind w:left="360"/>
        <w:jc w:val="both"/>
        <w:rPr>
          <w:rFonts w:eastAsia="Times New Roman" w:cstheme="minorHAnsi"/>
          <w:color w:val="222222"/>
          <w:sz w:val="24"/>
          <w:szCs w:val="24"/>
          <w:lang w:eastAsia="et-EE"/>
        </w:rPr>
      </w:pPr>
      <w:r w:rsidRPr="00EB680C">
        <w:rPr>
          <w:rFonts w:eastAsia="Times New Roman" w:cstheme="minorHAnsi"/>
          <w:color w:val="222222"/>
          <w:sz w:val="24"/>
          <w:szCs w:val="24"/>
          <w:lang w:eastAsia="et-EE"/>
        </w:rPr>
        <w:t>on leida Võrumaa kogukondade probleemidele uuenduslikke toimivaid lahendusi, mis aitaks suurendada kogukonna inimeste heaolu ja piirkonna jätkusuutlikkust.</w:t>
      </w:r>
    </w:p>
    <w:p w:rsidR="00C33D73" w:rsidRPr="00EB680C" w:rsidRDefault="00C33D73" w:rsidP="00C72C89">
      <w:pPr>
        <w:numPr>
          <w:ilvl w:val="0"/>
          <w:numId w:val="1"/>
        </w:numPr>
        <w:shd w:val="clear" w:color="auto" w:fill="FFFFFF"/>
        <w:spacing w:after="0" w:line="240" w:lineRule="auto"/>
        <w:ind w:left="851"/>
        <w:jc w:val="both"/>
        <w:rPr>
          <w:rFonts w:eastAsia="Times New Roman" w:cstheme="minorHAnsi"/>
          <w:color w:val="222222"/>
          <w:sz w:val="24"/>
          <w:szCs w:val="24"/>
          <w:lang w:eastAsia="et-EE"/>
        </w:rPr>
      </w:pPr>
      <w:r w:rsidRPr="00EB680C">
        <w:rPr>
          <w:rFonts w:eastAsia="Times New Roman" w:cstheme="minorHAnsi"/>
          <w:color w:val="222222"/>
          <w:sz w:val="24"/>
          <w:szCs w:val="24"/>
          <w:lang w:eastAsia="et-EE"/>
        </w:rPr>
        <w:t>Kogukondade võimestamine - ettevõtete, kodanike ja vabaühenduste koostöö tihendamine.</w:t>
      </w:r>
    </w:p>
    <w:p w:rsidR="00C33D73" w:rsidRPr="00EB680C" w:rsidRDefault="00C33D73" w:rsidP="00C72C89">
      <w:pPr>
        <w:numPr>
          <w:ilvl w:val="0"/>
          <w:numId w:val="1"/>
        </w:numPr>
        <w:shd w:val="clear" w:color="auto" w:fill="FFFFFF"/>
        <w:spacing w:after="0" w:line="240" w:lineRule="auto"/>
        <w:ind w:left="851"/>
        <w:jc w:val="both"/>
        <w:rPr>
          <w:rFonts w:eastAsia="Times New Roman" w:cstheme="minorHAnsi"/>
          <w:color w:val="222222"/>
          <w:sz w:val="24"/>
          <w:szCs w:val="24"/>
          <w:lang w:eastAsia="et-EE"/>
        </w:rPr>
      </w:pPr>
      <w:r w:rsidRPr="00EB680C">
        <w:rPr>
          <w:rFonts w:eastAsia="Times New Roman" w:cstheme="minorHAnsi"/>
          <w:color w:val="222222"/>
          <w:sz w:val="24"/>
          <w:szCs w:val="24"/>
          <w:lang w:eastAsia="et-EE"/>
        </w:rPr>
        <w:t>Vähenenud konkurentsivõimega inimeste töötamisele kaasa aitamine.</w:t>
      </w:r>
    </w:p>
    <w:p w:rsidR="00C33D73" w:rsidRPr="00EB680C" w:rsidRDefault="00C33D73" w:rsidP="00C72C89">
      <w:pPr>
        <w:numPr>
          <w:ilvl w:val="0"/>
          <w:numId w:val="1"/>
        </w:numPr>
        <w:shd w:val="clear" w:color="auto" w:fill="FFFFFF"/>
        <w:spacing w:after="0" w:line="240" w:lineRule="auto"/>
        <w:ind w:left="851"/>
        <w:jc w:val="both"/>
        <w:rPr>
          <w:rFonts w:eastAsia="Times New Roman" w:cstheme="minorHAnsi"/>
          <w:color w:val="222222"/>
          <w:sz w:val="24"/>
          <w:szCs w:val="24"/>
          <w:lang w:eastAsia="et-EE"/>
        </w:rPr>
      </w:pPr>
      <w:r w:rsidRPr="00EB680C">
        <w:rPr>
          <w:rFonts w:eastAsia="Times New Roman" w:cstheme="minorHAnsi"/>
          <w:color w:val="222222"/>
          <w:sz w:val="24"/>
          <w:szCs w:val="24"/>
          <w:lang w:eastAsia="et-EE"/>
        </w:rPr>
        <w:t>Noorte ettevõtlikkuse suurendamine.</w:t>
      </w:r>
    </w:p>
    <w:p w:rsidR="00EB680C" w:rsidRPr="00EB680C" w:rsidRDefault="00EB680C" w:rsidP="00EB680C">
      <w:pPr>
        <w:pStyle w:val="Heading1"/>
        <w:spacing w:before="0" w:line="240" w:lineRule="auto"/>
        <w:rPr>
          <w:rFonts w:eastAsia="Times New Roman"/>
          <w:sz w:val="10"/>
          <w:szCs w:val="10"/>
          <w:lang w:eastAsia="et-EE"/>
        </w:rPr>
      </w:pPr>
    </w:p>
    <w:p w:rsidR="00C33D73" w:rsidRPr="001C6CB8" w:rsidRDefault="00C33D73" w:rsidP="00EB680C">
      <w:pPr>
        <w:pStyle w:val="Heading1"/>
        <w:spacing w:before="0" w:line="240" w:lineRule="auto"/>
        <w:rPr>
          <w:rFonts w:eastAsia="Times New Roman"/>
          <w:lang w:eastAsia="et-EE"/>
        </w:rPr>
      </w:pPr>
      <w:r w:rsidRPr="001C6CB8">
        <w:rPr>
          <w:rFonts w:eastAsia="Times New Roman"/>
          <w:lang w:eastAsia="et-EE"/>
        </w:rPr>
        <w:t>Tulemus</w:t>
      </w:r>
      <w:r w:rsidR="00EB680C">
        <w:rPr>
          <w:rFonts w:eastAsia="Times New Roman"/>
          <w:lang w:eastAsia="et-EE"/>
        </w:rPr>
        <w:t>ed</w:t>
      </w:r>
      <w:r w:rsidRPr="001C6CB8">
        <w:rPr>
          <w:rFonts w:eastAsia="Times New Roman"/>
          <w:lang w:eastAsia="et-EE"/>
        </w:rPr>
        <w:t>: </w:t>
      </w:r>
    </w:p>
    <w:p w:rsidR="00C33D73" w:rsidRPr="00EB680C" w:rsidRDefault="00C33D73" w:rsidP="00C72C8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851"/>
        <w:jc w:val="both"/>
        <w:rPr>
          <w:rFonts w:eastAsia="Times New Roman" w:cstheme="minorHAnsi"/>
          <w:color w:val="222222"/>
          <w:sz w:val="24"/>
          <w:szCs w:val="24"/>
          <w:lang w:eastAsia="et-EE"/>
        </w:rPr>
      </w:pPr>
      <w:r w:rsidRPr="00EB680C">
        <w:rPr>
          <w:rFonts w:eastAsia="Times New Roman" w:cstheme="minorHAnsi"/>
          <w:color w:val="222222"/>
          <w:sz w:val="24"/>
          <w:szCs w:val="24"/>
          <w:lang w:eastAsia="et-EE"/>
        </w:rPr>
        <w:t>Suurenenud on inimeste ja organisatsioonide teadlikus kogukondlikust ettevõtlikkusest ja ettevõtlusest (s.h. jagamismajandusest ja sotsiaalsest ettevõtlusest)</w:t>
      </w:r>
    </w:p>
    <w:p w:rsidR="00C33D73" w:rsidRPr="00EB680C" w:rsidRDefault="00C33D73" w:rsidP="00C72C8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851"/>
        <w:jc w:val="both"/>
        <w:rPr>
          <w:rFonts w:eastAsia="Times New Roman" w:cstheme="minorHAnsi"/>
          <w:color w:val="222222"/>
          <w:sz w:val="24"/>
          <w:szCs w:val="24"/>
          <w:lang w:eastAsia="et-EE"/>
        </w:rPr>
      </w:pPr>
      <w:r w:rsidRPr="00EB680C">
        <w:rPr>
          <w:rFonts w:eastAsia="Times New Roman" w:cstheme="minorHAnsi"/>
          <w:color w:val="222222"/>
          <w:sz w:val="24"/>
          <w:szCs w:val="24"/>
          <w:lang w:eastAsia="et-EE"/>
        </w:rPr>
        <w:t>Läbi on viidud kogukondlikku ettevõtlikkust ja ettevõtlust tutvustavad seminarid ja ajurünnakud piirkonna probleemide sõnastamiseks. </w:t>
      </w:r>
    </w:p>
    <w:p w:rsidR="00C33D73" w:rsidRPr="00EB680C" w:rsidRDefault="00C33D73" w:rsidP="00C72C8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851"/>
        <w:jc w:val="both"/>
        <w:rPr>
          <w:rFonts w:eastAsia="Times New Roman" w:cstheme="minorHAnsi"/>
          <w:color w:val="222222"/>
          <w:sz w:val="24"/>
          <w:szCs w:val="24"/>
          <w:lang w:eastAsia="et-EE"/>
        </w:rPr>
      </w:pPr>
      <w:r w:rsidRPr="00EB680C">
        <w:rPr>
          <w:rFonts w:eastAsia="Times New Roman" w:cstheme="minorHAnsi"/>
          <w:color w:val="222222"/>
          <w:sz w:val="24"/>
          <w:szCs w:val="24"/>
          <w:lang w:eastAsia="et-EE"/>
        </w:rPr>
        <w:t>Läbi on viidud ideede arengu kiirendi, kus töötatakse välja sõnastatud probleemidele uuenduslikke koguko</w:t>
      </w:r>
      <w:r w:rsidR="00CC3E42" w:rsidRPr="00EB680C">
        <w:rPr>
          <w:rFonts w:eastAsia="Times New Roman" w:cstheme="minorHAnsi"/>
          <w:color w:val="222222"/>
          <w:sz w:val="24"/>
          <w:szCs w:val="24"/>
          <w:lang w:eastAsia="et-EE"/>
        </w:rPr>
        <w:t>n</w:t>
      </w:r>
      <w:r w:rsidRPr="00EB680C">
        <w:rPr>
          <w:rFonts w:eastAsia="Times New Roman" w:cstheme="minorHAnsi"/>
          <w:color w:val="222222"/>
          <w:sz w:val="24"/>
          <w:szCs w:val="24"/>
          <w:lang w:eastAsia="et-EE"/>
        </w:rPr>
        <w:t>dlikul ettevõtlikkusel põhinevaid lahendusi</w:t>
      </w:r>
      <w:r w:rsidR="00CC3E42" w:rsidRPr="00EB680C">
        <w:rPr>
          <w:rFonts w:eastAsia="Times New Roman" w:cstheme="minorHAnsi"/>
          <w:color w:val="222222"/>
          <w:sz w:val="24"/>
          <w:szCs w:val="24"/>
          <w:lang w:eastAsia="et-EE"/>
        </w:rPr>
        <w:t>.</w:t>
      </w:r>
    </w:p>
    <w:p w:rsidR="00C33D73" w:rsidRPr="00EB680C" w:rsidRDefault="00C33D73" w:rsidP="00C72C8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851"/>
        <w:rPr>
          <w:rFonts w:eastAsia="Times New Roman" w:cstheme="minorHAnsi"/>
          <w:color w:val="222222"/>
          <w:sz w:val="24"/>
          <w:szCs w:val="24"/>
          <w:lang w:eastAsia="et-EE"/>
        </w:rPr>
      </w:pPr>
      <w:r w:rsidRPr="00EB680C">
        <w:rPr>
          <w:rFonts w:eastAsia="Times New Roman" w:cstheme="minorHAnsi"/>
          <w:color w:val="222222"/>
          <w:sz w:val="24"/>
          <w:szCs w:val="24"/>
          <w:lang w:eastAsia="et-EE"/>
        </w:rPr>
        <w:t>Käivitatud on 5 pilootprojekti.</w:t>
      </w:r>
    </w:p>
    <w:p w:rsidR="00C33D73" w:rsidRPr="00EB680C" w:rsidRDefault="00C33D73" w:rsidP="00C72C8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851"/>
        <w:rPr>
          <w:rFonts w:eastAsia="Times New Roman" w:cstheme="minorHAnsi"/>
          <w:color w:val="222222"/>
          <w:sz w:val="24"/>
          <w:szCs w:val="24"/>
          <w:lang w:eastAsia="et-EE"/>
        </w:rPr>
      </w:pPr>
      <w:r w:rsidRPr="00EB680C">
        <w:rPr>
          <w:rFonts w:eastAsia="Times New Roman" w:cstheme="minorHAnsi"/>
          <w:color w:val="222222"/>
          <w:sz w:val="24"/>
          <w:szCs w:val="24"/>
          <w:lang w:eastAsia="et-EE"/>
        </w:rPr>
        <w:t>Koostatud on raport kogukondlikku ettevõtlikkuse (s.h.jagamismajanduse ja sotsiaalse ettevõtluse) hetkeolukorrast, arengupotentsiaalist ja mõjuritest Võrumaal.</w:t>
      </w:r>
    </w:p>
    <w:p w:rsidR="001C6CB8" w:rsidRPr="001C6CB8" w:rsidRDefault="00C33D73" w:rsidP="00EB680C">
      <w:pPr>
        <w:pStyle w:val="Heading1"/>
        <w:spacing w:before="0" w:line="240" w:lineRule="auto"/>
      </w:pPr>
      <w:r w:rsidRPr="001C6CB8">
        <w:t xml:space="preserve">Aeg: </w:t>
      </w:r>
    </w:p>
    <w:p w:rsidR="00C33D73" w:rsidRPr="00C72C89" w:rsidRDefault="00C33D73" w:rsidP="00EB680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2"/>
          <w:szCs w:val="22"/>
          <w:lang w:eastAsia="et-EE"/>
        </w:rPr>
      </w:pPr>
      <w:r w:rsidRPr="00C72C89">
        <w:rPr>
          <w:rFonts w:eastAsia="Times New Roman" w:cstheme="minorHAnsi"/>
          <w:color w:val="222222"/>
          <w:sz w:val="22"/>
          <w:szCs w:val="22"/>
          <w:lang w:eastAsia="et-EE"/>
        </w:rPr>
        <w:t>jaanuar - detsember 2017</w:t>
      </w:r>
    </w:p>
    <w:p w:rsidR="00EB680C" w:rsidRPr="00EB680C" w:rsidRDefault="00EB680C" w:rsidP="00EB680C">
      <w:pPr>
        <w:pStyle w:val="Heading1"/>
        <w:spacing w:before="0" w:line="240" w:lineRule="auto"/>
        <w:rPr>
          <w:sz w:val="10"/>
          <w:szCs w:val="10"/>
        </w:rPr>
      </w:pPr>
    </w:p>
    <w:p w:rsidR="00CC3E42" w:rsidRPr="001C6CB8" w:rsidRDefault="00CC3E42" w:rsidP="00EB680C">
      <w:pPr>
        <w:pStyle w:val="Heading1"/>
        <w:spacing w:before="0" w:line="240" w:lineRule="auto"/>
      </w:pPr>
      <w:r w:rsidRPr="001C6CB8">
        <w:t>Tegevused:</w:t>
      </w:r>
    </w:p>
    <w:p w:rsidR="00CC3E42" w:rsidRPr="00EB680C" w:rsidRDefault="00CC3E42" w:rsidP="00EB680C">
      <w:pPr>
        <w:pStyle w:val="ListParagraph"/>
        <w:numPr>
          <w:ilvl w:val="0"/>
          <w:numId w:val="3"/>
        </w:numPr>
        <w:spacing w:after="0" w:line="240" w:lineRule="auto"/>
        <w:ind w:left="567" w:hanging="425"/>
        <w:jc w:val="both"/>
        <w:rPr>
          <w:rFonts w:cstheme="minorHAnsi"/>
          <w:sz w:val="22"/>
          <w:szCs w:val="22"/>
        </w:rPr>
      </w:pPr>
      <w:r w:rsidRPr="00EB680C">
        <w:rPr>
          <w:rFonts w:cstheme="minorHAnsi"/>
          <w:sz w:val="22"/>
          <w:szCs w:val="22"/>
        </w:rPr>
        <w:t xml:space="preserve">Pilootpiirkonna </w:t>
      </w:r>
      <w:r w:rsidRPr="00EB680C">
        <w:rPr>
          <w:rFonts w:cstheme="minorHAnsi"/>
          <w:sz w:val="22"/>
          <w:szCs w:val="22"/>
          <w:u w:val="single"/>
        </w:rPr>
        <w:t>olukorra kaardistamine ja analüüs</w:t>
      </w:r>
      <w:r w:rsidRPr="00EB680C">
        <w:rPr>
          <w:rFonts w:cstheme="minorHAnsi"/>
          <w:sz w:val="22"/>
          <w:szCs w:val="22"/>
        </w:rPr>
        <w:t xml:space="preserve"> (inimeste hoiakud ja valmisolek panustada  kogukondlikku ettevõtlikkusse; ettevõtete hoiakud ja valmisolek osaleda kogukonna probleemide lahendamises, nt rakendada erivajadustega inimesi vms; omavalitsuste hoiakud ja valmisolek toetada kogukondlikku ettevõtlikkust). jaanuar – märts 2017</w:t>
      </w:r>
    </w:p>
    <w:p w:rsidR="00CC3E42" w:rsidRPr="00EB680C" w:rsidRDefault="00CC3E42" w:rsidP="00EB680C">
      <w:pPr>
        <w:pStyle w:val="ListParagraph"/>
        <w:numPr>
          <w:ilvl w:val="0"/>
          <w:numId w:val="3"/>
        </w:numPr>
        <w:spacing w:after="0" w:line="240" w:lineRule="auto"/>
        <w:ind w:left="567" w:hanging="425"/>
        <w:jc w:val="both"/>
        <w:rPr>
          <w:rFonts w:cstheme="minorHAnsi"/>
          <w:sz w:val="22"/>
          <w:szCs w:val="22"/>
        </w:rPr>
      </w:pPr>
      <w:r w:rsidRPr="00EB680C">
        <w:rPr>
          <w:rFonts w:cstheme="minorHAnsi"/>
          <w:sz w:val="22"/>
          <w:szCs w:val="22"/>
        </w:rPr>
        <w:t xml:space="preserve">Kogukondliku ettevõtlikkust tutvustavad </w:t>
      </w:r>
      <w:r w:rsidRPr="00EB680C">
        <w:rPr>
          <w:rFonts w:cstheme="minorHAnsi"/>
          <w:sz w:val="22"/>
          <w:szCs w:val="22"/>
          <w:u w:val="single"/>
        </w:rPr>
        <w:t>seminarid ja ajurünnakud</w:t>
      </w:r>
      <w:r w:rsidRPr="00EB680C">
        <w:rPr>
          <w:rFonts w:cstheme="minorHAnsi"/>
          <w:sz w:val="22"/>
          <w:szCs w:val="22"/>
        </w:rPr>
        <w:t xml:space="preserve"> (s.h. noortele suunatud seminar) piirkonna probleemide sõnastamiseks. Osalejad: ettevõtted, omavalitsused, kodanikud ja kodanikuühendused. veebruar-märts 2017.</w:t>
      </w:r>
    </w:p>
    <w:p w:rsidR="00CC3E42" w:rsidRPr="00EB680C" w:rsidRDefault="00CC3E42" w:rsidP="00EB680C">
      <w:pPr>
        <w:pStyle w:val="ListParagraph"/>
        <w:numPr>
          <w:ilvl w:val="0"/>
          <w:numId w:val="3"/>
        </w:numPr>
        <w:spacing w:after="0" w:line="240" w:lineRule="auto"/>
        <w:ind w:left="567" w:hanging="425"/>
        <w:jc w:val="both"/>
        <w:rPr>
          <w:rFonts w:cstheme="minorHAnsi"/>
          <w:sz w:val="22"/>
          <w:szCs w:val="22"/>
        </w:rPr>
      </w:pPr>
      <w:r w:rsidRPr="00EB680C">
        <w:rPr>
          <w:rFonts w:cstheme="minorHAnsi"/>
          <w:sz w:val="22"/>
          <w:szCs w:val="22"/>
          <w:u w:val="single"/>
        </w:rPr>
        <w:t>Ideede arengu kiirendi</w:t>
      </w:r>
      <w:r w:rsidRPr="00EB680C">
        <w:rPr>
          <w:rFonts w:cstheme="minorHAnsi"/>
          <w:sz w:val="22"/>
          <w:szCs w:val="22"/>
        </w:rPr>
        <w:t>. Sõnastatud probleemidele uuenduslike lahenduste väljatöötamine. 1-2 päeva intensiivset ideede arendamist, kus kujunevad välja meeskondade tuumikud ning sellele järgnev individuaalne lahenduste täiendamine. Osalejad: ettevõtted, omavalitsused, kodanikud ja kodanikuühendused, valdkonna mentorid. veebruar-aprill 2017.</w:t>
      </w:r>
    </w:p>
    <w:p w:rsidR="00CC3E42" w:rsidRPr="00EB680C" w:rsidRDefault="00CC3E42" w:rsidP="00EB680C">
      <w:pPr>
        <w:pStyle w:val="ListParagraph"/>
        <w:numPr>
          <w:ilvl w:val="0"/>
          <w:numId w:val="3"/>
        </w:numPr>
        <w:spacing w:after="0" w:line="240" w:lineRule="auto"/>
        <w:ind w:left="567" w:hanging="425"/>
        <w:jc w:val="both"/>
        <w:rPr>
          <w:rFonts w:cstheme="minorHAnsi"/>
          <w:sz w:val="22"/>
          <w:szCs w:val="22"/>
        </w:rPr>
      </w:pPr>
      <w:r w:rsidRPr="00EB680C">
        <w:rPr>
          <w:rFonts w:cstheme="minorHAnsi"/>
          <w:sz w:val="22"/>
          <w:szCs w:val="22"/>
          <w:u w:val="single"/>
        </w:rPr>
        <w:t>Pilootprojektide käivitamine</w:t>
      </w:r>
      <w:r w:rsidRPr="00EB680C">
        <w:rPr>
          <w:rFonts w:cstheme="minorHAnsi"/>
          <w:sz w:val="22"/>
          <w:szCs w:val="22"/>
        </w:rPr>
        <w:t>. Eesmärk  on käivitada 5 projekti. Projektimeeskondade toetamine, nõustamine, mentorluse korraldamine jms. aprill-oktoober 2017.</w:t>
      </w:r>
    </w:p>
    <w:p w:rsidR="00CC3E42" w:rsidRPr="00EB680C" w:rsidRDefault="00CC3E42" w:rsidP="00EB680C">
      <w:pPr>
        <w:pStyle w:val="ListParagraph"/>
        <w:numPr>
          <w:ilvl w:val="0"/>
          <w:numId w:val="3"/>
        </w:numPr>
        <w:spacing w:after="0" w:line="240" w:lineRule="auto"/>
        <w:ind w:left="567" w:hanging="425"/>
        <w:jc w:val="both"/>
        <w:rPr>
          <w:rFonts w:cstheme="minorHAnsi"/>
          <w:sz w:val="22"/>
          <w:szCs w:val="22"/>
        </w:rPr>
      </w:pPr>
      <w:r w:rsidRPr="00EB680C">
        <w:rPr>
          <w:rFonts w:cstheme="minorHAnsi"/>
          <w:sz w:val="22"/>
          <w:szCs w:val="22"/>
        </w:rPr>
        <w:t xml:space="preserve">Pilootprojektide </w:t>
      </w:r>
      <w:r w:rsidRPr="00EB680C">
        <w:rPr>
          <w:rFonts w:cstheme="minorHAnsi"/>
          <w:sz w:val="22"/>
          <w:szCs w:val="22"/>
          <w:u w:val="single"/>
        </w:rPr>
        <w:t xml:space="preserve">analüüs </w:t>
      </w:r>
      <w:r w:rsidRPr="00EB680C">
        <w:rPr>
          <w:rFonts w:cstheme="minorHAnsi"/>
          <w:sz w:val="22"/>
          <w:szCs w:val="22"/>
        </w:rPr>
        <w:t>ja osapoolte tagasiside. november 2017</w:t>
      </w:r>
    </w:p>
    <w:p w:rsidR="00CC3E42" w:rsidRPr="00EB680C" w:rsidRDefault="00CC3E42" w:rsidP="00EB680C">
      <w:pPr>
        <w:pStyle w:val="ListParagraph"/>
        <w:numPr>
          <w:ilvl w:val="0"/>
          <w:numId w:val="3"/>
        </w:numPr>
        <w:spacing w:after="0" w:line="240" w:lineRule="auto"/>
        <w:ind w:left="567" w:hanging="425"/>
        <w:jc w:val="both"/>
        <w:rPr>
          <w:rFonts w:cstheme="minorHAnsi"/>
          <w:sz w:val="22"/>
          <w:szCs w:val="22"/>
        </w:rPr>
      </w:pPr>
      <w:r w:rsidRPr="00EB680C">
        <w:rPr>
          <w:rFonts w:cstheme="minorHAnsi"/>
          <w:sz w:val="22"/>
          <w:szCs w:val="22"/>
        </w:rPr>
        <w:t xml:space="preserve">Projekti tutvustamine Ühisnädalal. Osalejate </w:t>
      </w:r>
      <w:r w:rsidRPr="00EB680C">
        <w:rPr>
          <w:rFonts w:cstheme="minorHAnsi"/>
          <w:sz w:val="22"/>
          <w:szCs w:val="22"/>
          <w:u w:val="single"/>
        </w:rPr>
        <w:t>tunnustamine</w:t>
      </w:r>
      <w:r w:rsidRPr="00EB680C">
        <w:rPr>
          <w:rFonts w:cstheme="minorHAnsi"/>
          <w:sz w:val="22"/>
          <w:szCs w:val="22"/>
        </w:rPr>
        <w:t>. november 2017</w:t>
      </w:r>
    </w:p>
    <w:p w:rsidR="00CC3E42" w:rsidRPr="00EB680C" w:rsidRDefault="00CC3E42" w:rsidP="00EB680C">
      <w:pPr>
        <w:pStyle w:val="ListParagraph"/>
        <w:numPr>
          <w:ilvl w:val="0"/>
          <w:numId w:val="3"/>
        </w:numPr>
        <w:spacing w:after="0" w:line="240" w:lineRule="auto"/>
        <w:ind w:left="567" w:hanging="425"/>
        <w:jc w:val="both"/>
        <w:rPr>
          <w:rFonts w:cstheme="minorHAnsi"/>
          <w:sz w:val="22"/>
          <w:szCs w:val="22"/>
        </w:rPr>
      </w:pPr>
      <w:r w:rsidRPr="00EB680C">
        <w:rPr>
          <w:rFonts w:cstheme="minorHAnsi"/>
          <w:sz w:val="22"/>
          <w:szCs w:val="22"/>
          <w:u w:val="single"/>
        </w:rPr>
        <w:t>Raport</w:t>
      </w:r>
      <w:r w:rsidRPr="00EB680C">
        <w:rPr>
          <w:rFonts w:cstheme="minorHAnsi"/>
          <w:sz w:val="22"/>
          <w:szCs w:val="22"/>
        </w:rPr>
        <w:t xml:space="preserve"> kogukondlikku ettevõtlikkuse (s.h. jagamismajanduse ja sotsiaalse ettevõtluse) hetkeolukorrast, arengupotentsiaalist ja mõjuritest Võrumaal detsember 2017</w:t>
      </w:r>
    </w:p>
    <w:p w:rsidR="00C72C89" w:rsidRPr="00C72C89" w:rsidRDefault="00C72C89" w:rsidP="00EB680C">
      <w:pPr>
        <w:pStyle w:val="Heading1"/>
        <w:spacing w:before="0" w:line="240" w:lineRule="auto"/>
        <w:rPr>
          <w:sz w:val="10"/>
          <w:szCs w:val="10"/>
        </w:rPr>
      </w:pPr>
    </w:p>
    <w:p w:rsidR="00CC3E42" w:rsidRDefault="001C6CB8" w:rsidP="00EB680C">
      <w:pPr>
        <w:pStyle w:val="Heading1"/>
        <w:spacing w:before="0" w:line="240" w:lineRule="auto"/>
      </w:pPr>
      <w:r w:rsidRPr="001C6CB8">
        <w:t>Eelarve</w:t>
      </w:r>
      <w: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194"/>
        <w:gridCol w:w="1417"/>
      </w:tblGrid>
      <w:tr w:rsidR="001C6CB8" w:rsidRPr="00EB680C" w:rsidTr="00C72C89">
        <w:trPr>
          <w:jc w:val="center"/>
        </w:trPr>
        <w:tc>
          <w:tcPr>
            <w:tcW w:w="8194" w:type="dxa"/>
          </w:tcPr>
          <w:p w:rsidR="001C6CB8" w:rsidRPr="00EB680C" w:rsidRDefault="001C6CB8" w:rsidP="00EB680C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EB680C">
              <w:rPr>
                <w:rFonts w:cstheme="minorHAnsi"/>
                <w:sz w:val="24"/>
                <w:szCs w:val="24"/>
              </w:rPr>
              <w:t>Personalikulud (projektijuht 0,5 ametikohta, 12 kuud)</w:t>
            </w:r>
          </w:p>
        </w:tc>
        <w:tc>
          <w:tcPr>
            <w:tcW w:w="1417" w:type="dxa"/>
          </w:tcPr>
          <w:p w:rsidR="001C6CB8" w:rsidRPr="00EB680C" w:rsidRDefault="001C6CB8" w:rsidP="00EB680C">
            <w:pPr>
              <w:spacing w:after="0"/>
              <w:jc w:val="right"/>
              <w:rPr>
                <w:rFonts w:cstheme="minorHAnsi"/>
                <w:sz w:val="24"/>
                <w:szCs w:val="24"/>
              </w:rPr>
            </w:pPr>
            <w:r w:rsidRPr="00EB680C">
              <w:rPr>
                <w:rFonts w:cstheme="minorHAnsi"/>
                <w:sz w:val="24"/>
                <w:szCs w:val="24"/>
              </w:rPr>
              <w:t>11 500 €</w:t>
            </w:r>
          </w:p>
        </w:tc>
      </w:tr>
      <w:tr w:rsidR="001C6CB8" w:rsidRPr="00EB680C" w:rsidTr="00C72C89">
        <w:trPr>
          <w:jc w:val="center"/>
        </w:trPr>
        <w:tc>
          <w:tcPr>
            <w:tcW w:w="8194" w:type="dxa"/>
          </w:tcPr>
          <w:p w:rsidR="001C6CB8" w:rsidRPr="00EB680C" w:rsidRDefault="001C6CB8" w:rsidP="00EB680C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EB680C">
              <w:rPr>
                <w:rFonts w:cstheme="minorHAnsi"/>
                <w:sz w:val="24"/>
                <w:szCs w:val="24"/>
              </w:rPr>
              <w:t>Ekspertide kulu</w:t>
            </w:r>
          </w:p>
        </w:tc>
        <w:tc>
          <w:tcPr>
            <w:tcW w:w="1417" w:type="dxa"/>
          </w:tcPr>
          <w:p w:rsidR="001C6CB8" w:rsidRPr="00EB680C" w:rsidRDefault="001C6CB8" w:rsidP="00EB680C">
            <w:pPr>
              <w:spacing w:after="0"/>
              <w:jc w:val="right"/>
              <w:rPr>
                <w:rFonts w:cstheme="minorHAnsi"/>
                <w:sz w:val="24"/>
                <w:szCs w:val="24"/>
              </w:rPr>
            </w:pPr>
            <w:r w:rsidRPr="00EB680C">
              <w:rPr>
                <w:rFonts w:cstheme="minorHAnsi"/>
                <w:sz w:val="24"/>
                <w:szCs w:val="24"/>
              </w:rPr>
              <w:t>3 500 €</w:t>
            </w:r>
          </w:p>
        </w:tc>
      </w:tr>
      <w:tr w:rsidR="001C6CB8" w:rsidRPr="00EB680C" w:rsidTr="00C72C89">
        <w:trPr>
          <w:jc w:val="center"/>
        </w:trPr>
        <w:tc>
          <w:tcPr>
            <w:tcW w:w="8194" w:type="dxa"/>
          </w:tcPr>
          <w:p w:rsidR="001C6CB8" w:rsidRPr="00EB680C" w:rsidRDefault="001C6CB8" w:rsidP="00EB680C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EB680C">
              <w:rPr>
                <w:rFonts w:cstheme="minorHAnsi"/>
                <w:sz w:val="24"/>
                <w:szCs w:val="24"/>
              </w:rPr>
              <w:t>Seminaride korralduse kulu</w:t>
            </w:r>
            <w:r w:rsidRPr="00EB680C">
              <w:rPr>
                <w:rFonts w:cstheme="minorHAnsi"/>
                <w:sz w:val="24"/>
                <w:szCs w:val="24"/>
              </w:rPr>
              <w:tab/>
            </w:r>
          </w:p>
        </w:tc>
        <w:tc>
          <w:tcPr>
            <w:tcW w:w="1417" w:type="dxa"/>
          </w:tcPr>
          <w:p w:rsidR="001C6CB8" w:rsidRPr="00EB680C" w:rsidRDefault="001C6CB8" w:rsidP="00EB680C">
            <w:pPr>
              <w:spacing w:after="0"/>
              <w:jc w:val="right"/>
              <w:rPr>
                <w:rFonts w:cstheme="minorHAnsi"/>
                <w:sz w:val="24"/>
                <w:szCs w:val="24"/>
              </w:rPr>
            </w:pPr>
            <w:r w:rsidRPr="00EB680C">
              <w:rPr>
                <w:rFonts w:cstheme="minorHAnsi"/>
                <w:sz w:val="24"/>
                <w:szCs w:val="24"/>
              </w:rPr>
              <w:t>3 150 €</w:t>
            </w:r>
          </w:p>
        </w:tc>
      </w:tr>
      <w:tr w:rsidR="001C6CB8" w:rsidRPr="00EB680C" w:rsidTr="00C72C89">
        <w:trPr>
          <w:jc w:val="center"/>
        </w:trPr>
        <w:tc>
          <w:tcPr>
            <w:tcW w:w="8194" w:type="dxa"/>
          </w:tcPr>
          <w:p w:rsidR="001C6CB8" w:rsidRPr="00EB680C" w:rsidRDefault="001C6CB8" w:rsidP="00EB680C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EB680C">
              <w:rPr>
                <w:rFonts w:cstheme="minorHAnsi"/>
                <w:sz w:val="24"/>
                <w:szCs w:val="24"/>
              </w:rPr>
              <w:t>Üldkulud</w:t>
            </w:r>
          </w:p>
        </w:tc>
        <w:tc>
          <w:tcPr>
            <w:tcW w:w="1417" w:type="dxa"/>
          </w:tcPr>
          <w:p w:rsidR="001C6CB8" w:rsidRPr="00EB680C" w:rsidRDefault="001C6CB8" w:rsidP="00EB680C">
            <w:pPr>
              <w:spacing w:after="0"/>
              <w:jc w:val="right"/>
              <w:rPr>
                <w:rFonts w:cstheme="minorHAnsi"/>
                <w:sz w:val="24"/>
                <w:szCs w:val="24"/>
              </w:rPr>
            </w:pPr>
            <w:r w:rsidRPr="00EB680C">
              <w:rPr>
                <w:rFonts w:cstheme="minorHAnsi"/>
                <w:sz w:val="24"/>
                <w:szCs w:val="24"/>
              </w:rPr>
              <w:t>1 750 €</w:t>
            </w:r>
          </w:p>
        </w:tc>
      </w:tr>
      <w:tr w:rsidR="001C6CB8" w:rsidRPr="00EB680C" w:rsidTr="00C72C89">
        <w:trPr>
          <w:jc w:val="center"/>
        </w:trPr>
        <w:tc>
          <w:tcPr>
            <w:tcW w:w="8194" w:type="dxa"/>
          </w:tcPr>
          <w:p w:rsidR="001C6CB8" w:rsidRPr="00EB680C" w:rsidRDefault="001C6CB8" w:rsidP="00EB680C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B680C">
              <w:rPr>
                <w:rFonts w:cstheme="minorHAnsi"/>
                <w:b/>
                <w:sz w:val="24"/>
                <w:szCs w:val="24"/>
              </w:rPr>
              <w:t>Kokku</w:t>
            </w:r>
          </w:p>
        </w:tc>
        <w:tc>
          <w:tcPr>
            <w:tcW w:w="1417" w:type="dxa"/>
          </w:tcPr>
          <w:p w:rsidR="001C6CB8" w:rsidRPr="00EB680C" w:rsidRDefault="001C6CB8" w:rsidP="00EB680C">
            <w:pPr>
              <w:spacing w:after="0"/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EB680C">
              <w:rPr>
                <w:rFonts w:cstheme="minorHAnsi"/>
                <w:b/>
                <w:sz w:val="24"/>
                <w:szCs w:val="24"/>
              </w:rPr>
              <w:t>19 900 €</w:t>
            </w:r>
          </w:p>
        </w:tc>
      </w:tr>
    </w:tbl>
    <w:p w:rsidR="00C33D73" w:rsidRPr="001C6CB8" w:rsidRDefault="00C33D73" w:rsidP="00C72C89">
      <w:pPr>
        <w:spacing w:after="0" w:line="240" w:lineRule="auto"/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sectPr w:rsidR="00C33D73" w:rsidRPr="001C6CB8" w:rsidSect="001C6CB8">
      <w:pgSz w:w="11906" w:h="16838"/>
      <w:pgMar w:top="1417" w:right="991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A49" w:rsidRDefault="00290A49" w:rsidP="001C6CB8">
      <w:pPr>
        <w:spacing w:after="0" w:line="240" w:lineRule="auto"/>
      </w:pPr>
      <w:r>
        <w:separator/>
      </w:r>
    </w:p>
  </w:endnote>
  <w:endnote w:type="continuationSeparator" w:id="0">
    <w:p w:rsidR="00290A49" w:rsidRDefault="00290A49" w:rsidP="001C6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A49" w:rsidRDefault="00290A49" w:rsidP="001C6CB8">
      <w:pPr>
        <w:spacing w:after="0" w:line="240" w:lineRule="auto"/>
      </w:pPr>
      <w:r>
        <w:separator/>
      </w:r>
    </w:p>
  </w:footnote>
  <w:footnote w:type="continuationSeparator" w:id="0">
    <w:p w:rsidR="00290A49" w:rsidRDefault="00290A49" w:rsidP="001C6C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8255B9"/>
    <w:multiLevelType w:val="hybridMultilevel"/>
    <w:tmpl w:val="CD1AE2FC"/>
    <w:lvl w:ilvl="0" w:tplc="040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093E6C"/>
    <w:multiLevelType w:val="hybridMultilevel"/>
    <w:tmpl w:val="D3C6E2AA"/>
    <w:lvl w:ilvl="0" w:tplc="11F08C4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114EA4"/>
    <w:multiLevelType w:val="hybridMultilevel"/>
    <w:tmpl w:val="80D265A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839"/>
    <w:rsid w:val="00145839"/>
    <w:rsid w:val="001C6CB8"/>
    <w:rsid w:val="00290A49"/>
    <w:rsid w:val="003C7F2C"/>
    <w:rsid w:val="004002F8"/>
    <w:rsid w:val="008F6C3B"/>
    <w:rsid w:val="00B3548F"/>
    <w:rsid w:val="00C33D73"/>
    <w:rsid w:val="00C72C89"/>
    <w:rsid w:val="00CC3E42"/>
    <w:rsid w:val="00EB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25333F-0B3D-4A9A-BD25-CA9ADCA2D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D73"/>
    <w:pPr>
      <w:spacing w:after="160"/>
    </w:pPr>
    <w:rPr>
      <w:rFonts w:eastAsiaTheme="minorEastAsia"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6C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6C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6C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D73"/>
    <w:pPr>
      <w:ind w:left="720"/>
      <w:contextualSpacing/>
    </w:pPr>
  </w:style>
  <w:style w:type="table" w:styleId="TableGrid">
    <w:name w:val="Table Grid"/>
    <w:basedOn w:val="TableNormal"/>
    <w:uiPriority w:val="59"/>
    <w:rsid w:val="001C6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1C6C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C6C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C6CB8"/>
    <w:rPr>
      <w:rFonts w:asciiTheme="majorHAnsi" w:eastAsiaTheme="majorEastAsia" w:hAnsiTheme="majorHAnsi" w:cstheme="majorBidi"/>
      <w:b/>
      <w:bCs/>
      <w:color w:val="4F81BD" w:themeColor="accent1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1C6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CB8"/>
    <w:rPr>
      <w:rFonts w:eastAsiaTheme="minorEastAsia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1C6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CB8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396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Ivika</dc:creator>
  <cp:keywords/>
  <dc:description/>
  <cp:lastModifiedBy>Taivo Tali</cp:lastModifiedBy>
  <cp:revision>2</cp:revision>
  <dcterms:created xsi:type="dcterms:W3CDTF">2016-10-18T07:14:00Z</dcterms:created>
  <dcterms:modified xsi:type="dcterms:W3CDTF">2016-10-18T07:14:00Z</dcterms:modified>
</cp:coreProperties>
</file>