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A3" w:rsidRPr="004A5AA8" w:rsidRDefault="007619A3" w:rsidP="007619A3">
      <w:pPr>
        <w:rPr>
          <w:b/>
        </w:rPr>
      </w:pPr>
      <w:r w:rsidRPr="004A5AA8">
        <w:rPr>
          <w:b/>
        </w:rPr>
        <w:t>ARENDUSTÖÖTAJATE ÜMARLAUD ANTSLAS, 29.01.2014</w:t>
      </w:r>
      <w:r w:rsidR="0071632C" w:rsidRPr="004A5AA8">
        <w:rPr>
          <w:b/>
        </w:rPr>
        <w:t xml:space="preserve"> (kokkuvõte)</w:t>
      </w:r>
    </w:p>
    <w:p w:rsidR="0071632C" w:rsidRPr="004A5AA8" w:rsidRDefault="0071632C" w:rsidP="0071632C">
      <w:pPr>
        <w:spacing w:after="0" w:line="240" w:lineRule="auto"/>
        <w:rPr>
          <w:b/>
        </w:rPr>
      </w:pPr>
      <w:r w:rsidRPr="004A5AA8">
        <w:rPr>
          <w:b/>
        </w:rPr>
        <w:t>Võtmeküsimus</w:t>
      </w:r>
      <w:r w:rsidR="00DA5234" w:rsidRPr="004A5AA8">
        <w:rPr>
          <w:b/>
        </w:rPr>
        <w:t xml:space="preserve"> 1 </w:t>
      </w:r>
      <w:r w:rsidRPr="004A5AA8">
        <w:rPr>
          <w:b/>
        </w:rPr>
        <w:t xml:space="preserve"> „Millised on põhjused/eeldused, miks noored teevad valiku minna Võrumaalt ära mujale?“ </w:t>
      </w:r>
    </w:p>
    <w:p w:rsidR="0071632C" w:rsidRPr="004A5AA8" w:rsidRDefault="0071632C" w:rsidP="0071632C">
      <w:pPr>
        <w:spacing w:before="240"/>
      </w:pPr>
      <w:r w:rsidRPr="004A5AA8">
        <w:t>PÕHJUSED LAHKUMISEKS</w:t>
      </w:r>
    </w:p>
    <w:p w:rsidR="0071632C" w:rsidRPr="004A5AA8" w:rsidRDefault="0071632C" w:rsidP="0071632C">
      <w:pPr>
        <w:spacing w:after="0" w:line="240" w:lineRule="auto"/>
        <w:ind w:left="3"/>
        <w:rPr>
          <w:b/>
          <w:i/>
        </w:rPr>
      </w:pPr>
      <w:r w:rsidRPr="004A5AA8">
        <w:rPr>
          <w:b/>
          <w:i/>
        </w:rPr>
        <w:t>Koolide kvaliteet ja kättesaadavus</w:t>
      </w:r>
    </w:p>
    <w:p w:rsidR="0071632C" w:rsidRPr="004A5AA8" w:rsidRDefault="0071632C" w:rsidP="0071632C">
      <w:pPr>
        <w:pStyle w:val="Loendilik"/>
        <w:numPr>
          <w:ilvl w:val="0"/>
          <w:numId w:val="10"/>
        </w:numPr>
        <w:spacing w:after="0" w:line="240" w:lineRule="auto"/>
        <w:ind w:left="363"/>
      </w:pPr>
      <w:r w:rsidRPr="004A5AA8">
        <w:t>Minnakse õppima, sest siin vähem valikuvõimalusi</w:t>
      </w:r>
      <w:r w:rsidR="004A5AA8" w:rsidRPr="004A5AA8">
        <w:t>.</w:t>
      </w:r>
      <w:r w:rsidRPr="004A5AA8">
        <w:t xml:space="preserve"> Sageli juba põhikooli lõpus, et saada Tallinna ja Tartu koolidesse.</w:t>
      </w:r>
    </w:p>
    <w:p w:rsidR="0071632C" w:rsidRPr="004A5AA8" w:rsidRDefault="0071632C" w:rsidP="0071632C">
      <w:pPr>
        <w:pStyle w:val="Loendilik"/>
        <w:numPr>
          <w:ilvl w:val="0"/>
          <w:numId w:val="10"/>
        </w:numPr>
        <w:spacing w:after="0" w:line="240" w:lineRule="auto"/>
        <w:ind w:left="363"/>
      </w:pPr>
      <w:r w:rsidRPr="004A5AA8">
        <w:t>Gümnaasiumide maine kohati madal - kool ei ole motiveeriv.</w:t>
      </w:r>
    </w:p>
    <w:p w:rsidR="0071632C" w:rsidRPr="004A5AA8" w:rsidRDefault="0071632C" w:rsidP="0071632C">
      <w:pPr>
        <w:pStyle w:val="Loendilik"/>
        <w:numPr>
          <w:ilvl w:val="0"/>
          <w:numId w:val="10"/>
        </w:numPr>
        <w:spacing w:after="0" w:line="240" w:lineRule="auto"/>
        <w:ind w:left="363"/>
      </w:pPr>
      <w:r w:rsidRPr="004A5AA8">
        <w:t>Noored, kes elavad Võru linnast mitmekümneid kilomeetreid eemal lähevad pigem Tartusse gümnaasiumisse. Vanemad arvestavad, et peaksid last iga päev autoga Võrru transportima ja arvatavasti ka tagasi, seega lihtsam katta kulutused Tartus elamiseks, kuna seal potentsiaal suurem.</w:t>
      </w:r>
    </w:p>
    <w:p w:rsidR="0071632C" w:rsidRPr="004A5AA8" w:rsidRDefault="0071632C" w:rsidP="0071632C">
      <w:pPr>
        <w:spacing w:after="0" w:line="240" w:lineRule="auto"/>
        <w:rPr>
          <w:b/>
        </w:rPr>
      </w:pPr>
    </w:p>
    <w:p w:rsidR="0071632C" w:rsidRPr="004A5AA8" w:rsidRDefault="0071632C" w:rsidP="00DA5234">
      <w:pPr>
        <w:spacing w:after="0" w:line="240" w:lineRule="auto"/>
        <w:ind w:left="3"/>
        <w:rPr>
          <w:b/>
          <w:i/>
        </w:rPr>
      </w:pPr>
      <w:r w:rsidRPr="004A5AA8">
        <w:rPr>
          <w:b/>
          <w:i/>
        </w:rPr>
        <w:t>Töökohtade nappus ja madalad palgad</w:t>
      </w:r>
    </w:p>
    <w:p w:rsidR="0071632C" w:rsidRPr="004A5AA8" w:rsidRDefault="0071632C" w:rsidP="0071632C">
      <w:pPr>
        <w:pStyle w:val="Loendilik"/>
        <w:numPr>
          <w:ilvl w:val="0"/>
          <w:numId w:val="10"/>
        </w:numPr>
        <w:spacing w:after="0" w:line="240" w:lineRule="auto"/>
        <w:ind w:left="363"/>
      </w:pPr>
      <w:r w:rsidRPr="004A5AA8">
        <w:t>Otsitakse tööd mujalt, kuna eemal paremad karjäärivõimalused, samuti Võrumaal tööpuudus ja väike palk.</w:t>
      </w:r>
    </w:p>
    <w:p w:rsidR="0071632C" w:rsidRPr="004A5AA8" w:rsidRDefault="0071632C" w:rsidP="0071632C">
      <w:pPr>
        <w:pStyle w:val="Loendilik"/>
        <w:numPr>
          <w:ilvl w:val="0"/>
          <w:numId w:val="10"/>
        </w:numPr>
        <w:spacing w:after="0" w:line="240" w:lineRule="auto"/>
        <w:ind w:left="363"/>
      </w:pPr>
      <w:r w:rsidRPr="004A5AA8">
        <w:t>VKHK lõpetajad lihtsalt ostetakse üle – nad ei jää siia.</w:t>
      </w:r>
    </w:p>
    <w:p w:rsidR="0071632C" w:rsidRPr="004A5AA8" w:rsidRDefault="0071632C" w:rsidP="0071632C">
      <w:pPr>
        <w:pStyle w:val="Loendilik"/>
        <w:numPr>
          <w:ilvl w:val="0"/>
          <w:numId w:val="10"/>
        </w:numPr>
        <w:spacing w:after="0" w:line="240" w:lineRule="auto"/>
        <w:ind w:left="363"/>
      </w:pPr>
      <w:r w:rsidRPr="004A5AA8">
        <w:t>Sageli segab ka eelarvamus, et mujal on kõrgemad palgad.</w:t>
      </w:r>
    </w:p>
    <w:p w:rsidR="0071632C" w:rsidRPr="004A5AA8" w:rsidRDefault="0071632C" w:rsidP="0071632C">
      <w:pPr>
        <w:pStyle w:val="Loendilik"/>
        <w:numPr>
          <w:ilvl w:val="0"/>
          <w:numId w:val="10"/>
        </w:numPr>
        <w:spacing w:after="0" w:line="240" w:lineRule="auto"/>
        <w:ind w:left="363"/>
      </w:pPr>
      <w:r w:rsidRPr="004A5AA8">
        <w:t>Kaugtöö pole juurdunud.</w:t>
      </w:r>
    </w:p>
    <w:p w:rsidR="0071632C" w:rsidRPr="004A5AA8" w:rsidRDefault="0071632C" w:rsidP="0071632C">
      <w:pPr>
        <w:spacing w:after="0" w:line="240" w:lineRule="auto"/>
        <w:ind w:left="3"/>
        <w:rPr>
          <w:b/>
        </w:rPr>
      </w:pPr>
    </w:p>
    <w:p w:rsidR="0071632C" w:rsidRPr="004A5AA8" w:rsidRDefault="0071632C" w:rsidP="0071632C">
      <w:pPr>
        <w:spacing w:after="0" w:line="240" w:lineRule="auto"/>
        <w:ind w:left="3"/>
        <w:rPr>
          <w:b/>
          <w:i/>
        </w:rPr>
      </w:pPr>
      <w:r w:rsidRPr="004A5AA8">
        <w:rPr>
          <w:b/>
          <w:i/>
        </w:rPr>
        <w:t>Pere ja sõpruskonna mõju</w:t>
      </w:r>
    </w:p>
    <w:p w:rsidR="0071632C" w:rsidRPr="004A5AA8" w:rsidRDefault="0071632C" w:rsidP="0071632C">
      <w:pPr>
        <w:pStyle w:val="Loendilik"/>
        <w:numPr>
          <w:ilvl w:val="0"/>
          <w:numId w:val="10"/>
        </w:numPr>
        <w:spacing w:after="0" w:line="240" w:lineRule="auto"/>
        <w:ind w:left="363"/>
      </w:pPr>
      <w:r w:rsidRPr="004A5AA8">
        <w:t>Sõpruskond liigub Võrumaalt väljaspool asuvatesse koolidesse;</w:t>
      </w:r>
    </w:p>
    <w:p w:rsidR="0071632C" w:rsidRPr="004A5AA8" w:rsidRDefault="0071632C" w:rsidP="0071632C">
      <w:pPr>
        <w:pStyle w:val="Loendilik"/>
        <w:numPr>
          <w:ilvl w:val="0"/>
          <w:numId w:val="10"/>
        </w:numPr>
        <w:spacing w:after="0" w:line="240" w:lineRule="auto"/>
        <w:ind w:left="363"/>
      </w:pPr>
      <w:r w:rsidRPr="004A5AA8">
        <w:t xml:space="preserve">Sidemete puudumine: vanemad juba töötavad mujal a la Soomes. </w:t>
      </w:r>
    </w:p>
    <w:p w:rsidR="0071632C" w:rsidRPr="004A5AA8" w:rsidRDefault="0071632C" w:rsidP="0071632C">
      <w:pPr>
        <w:pStyle w:val="Loendilik"/>
        <w:numPr>
          <w:ilvl w:val="0"/>
          <w:numId w:val="10"/>
        </w:numPr>
        <w:spacing w:after="0" w:line="240" w:lineRule="auto"/>
        <w:ind w:left="363"/>
      </w:pPr>
      <w:r w:rsidRPr="004A5AA8">
        <w:t xml:space="preserve">Omaealiste suhtlusringkond piiratud (elu-, ea-, mõttekaaslased); </w:t>
      </w:r>
    </w:p>
    <w:p w:rsidR="0071632C" w:rsidRPr="004A5AA8" w:rsidRDefault="0071632C" w:rsidP="0071632C">
      <w:pPr>
        <w:pStyle w:val="Loendilik"/>
        <w:numPr>
          <w:ilvl w:val="0"/>
          <w:numId w:val="10"/>
        </w:numPr>
        <w:spacing w:after="0" w:line="240" w:lineRule="auto"/>
        <w:ind w:left="363"/>
      </w:pPr>
      <w:r w:rsidRPr="004A5AA8">
        <w:t>Perekond soosib õppimist mujal tuleviku perspektiivi pärast</w:t>
      </w:r>
    </w:p>
    <w:p w:rsidR="0071632C" w:rsidRPr="004A5AA8" w:rsidRDefault="0071632C" w:rsidP="0071632C">
      <w:pPr>
        <w:pStyle w:val="Loendilik"/>
        <w:numPr>
          <w:ilvl w:val="0"/>
          <w:numId w:val="10"/>
        </w:numPr>
        <w:spacing w:after="0" w:line="240" w:lineRule="auto"/>
        <w:ind w:left="363"/>
      </w:pPr>
      <w:r w:rsidRPr="004A5AA8">
        <w:t>Puuduvad põliskohad, vähe maakohti, mille pärast tagasi pöörduda, et vanemate majapidamist üle võtta.</w:t>
      </w:r>
    </w:p>
    <w:p w:rsidR="0071632C" w:rsidRPr="004A5AA8" w:rsidRDefault="0071632C" w:rsidP="0071632C">
      <w:pPr>
        <w:spacing w:after="0" w:line="240" w:lineRule="auto"/>
        <w:ind w:left="3"/>
        <w:rPr>
          <w:b/>
        </w:rPr>
      </w:pPr>
    </w:p>
    <w:p w:rsidR="0071632C" w:rsidRPr="004A5AA8" w:rsidRDefault="0071632C" w:rsidP="0071632C">
      <w:pPr>
        <w:spacing w:after="0" w:line="240" w:lineRule="auto"/>
        <w:ind w:left="3"/>
        <w:rPr>
          <w:b/>
          <w:i/>
        </w:rPr>
      </w:pPr>
      <w:r w:rsidRPr="004A5AA8">
        <w:rPr>
          <w:b/>
          <w:i/>
        </w:rPr>
        <w:t>Kodukandi madal maine</w:t>
      </w:r>
    </w:p>
    <w:p w:rsidR="0071632C" w:rsidRPr="004A5AA8" w:rsidRDefault="0071632C" w:rsidP="0071632C">
      <w:pPr>
        <w:pStyle w:val="Loendilik"/>
        <w:numPr>
          <w:ilvl w:val="0"/>
          <w:numId w:val="10"/>
        </w:numPr>
        <w:spacing w:after="0" w:line="240" w:lineRule="auto"/>
        <w:ind w:left="363"/>
      </w:pPr>
      <w:r w:rsidRPr="004A5AA8">
        <w:t>Võrumaa maine madal – sõnum juba kodust selline;</w:t>
      </w:r>
    </w:p>
    <w:p w:rsidR="0071632C" w:rsidRPr="004A5AA8" w:rsidRDefault="0071632C" w:rsidP="0071632C">
      <w:pPr>
        <w:pStyle w:val="Loendilik"/>
        <w:numPr>
          <w:ilvl w:val="0"/>
          <w:numId w:val="10"/>
        </w:numPr>
        <w:spacing w:after="0" w:line="240" w:lineRule="auto"/>
        <w:ind w:left="363"/>
      </w:pPr>
      <w:r w:rsidRPr="004A5AA8">
        <w:t>Noored ei väärtusta avalikult oma päritolu.</w:t>
      </w:r>
    </w:p>
    <w:p w:rsidR="0071632C" w:rsidRPr="004A5AA8" w:rsidRDefault="0071632C" w:rsidP="0071632C">
      <w:pPr>
        <w:pStyle w:val="Loendilik"/>
        <w:numPr>
          <w:ilvl w:val="0"/>
          <w:numId w:val="10"/>
        </w:numPr>
        <w:spacing w:after="0" w:line="240" w:lineRule="auto"/>
        <w:ind w:left="363"/>
      </w:pPr>
      <w:r w:rsidRPr="004A5AA8">
        <w:t>Suhtumine: „Huvitavad asjad juhtuvad mujal”, „</w:t>
      </w:r>
      <w:proofErr w:type="spellStart"/>
      <w:r w:rsidRPr="004A5AA8">
        <w:t>Mujal</w:t>
      </w:r>
      <w:proofErr w:type="spellEnd"/>
      <w:r w:rsidRPr="004A5AA8">
        <w:t xml:space="preserve"> on parem kui siin”;</w:t>
      </w:r>
    </w:p>
    <w:p w:rsidR="0071632C" w:rsidRPr="004A5AA8" w:rsidRDefault="0071632C" w:rsidP="0071632C">
      <w:pPr>
        <w:spacing w:after="0" w:line="240" w:lineRule="auto"/>
        <w:ind w:left="3"/>
        <w:rPr>
          <w:b/>
        </w:rPr>
      </w:pPr>
    </w:p>
    <w:p w:rsidR="0071632C" w:rsidRPr="004A5AA8" w:rsidRDefault="0071632C" w:rsidP="0071632C">
      <w:pPr>
        <w:spacing w:after="0" w:line="240" w:lineRule="auto"/>
        <w:ind w:left="3"/>
        <w:rPr>
          <w:b/>
          <w:i/>
        </w:rPr>
      </w:pPr>
      <w:r w:rsidRPr="004A5AA8">
        <w:rPr>
          <w:b/>
          <w:i/>
        </w:rPr>
        <w:t xml:space="preserve">Negatiivne suhtumine noortesse </w:t>
      </w:r>
    </w:p>
    <w:p w:rsidR="0071632C" w:rsidRPr="004A5AA8" w:rsidRDefault="0071632C" w:rsidP="0071632C">
      <w:pPr>
        <w:pStyle w:val="Loendilik"/>
        <w:numPr>
          <w:ilvl w:val="0"/>
          <w:numId w:val="10"/>
        </w:numPr>
        <w:spacing w:after="0" w:line="240" w:lineRule="auto"/>
        <w:ind w:left="363"/>
      </w:pPr>
      <w:r w:rsidRPr="004A5AA8">
        <w:t>Üleolev suhtumine noortesse – nendega ei arvestata, ei kuulata nende arvamust;</w:t>
      </w:r>
    </w:p>
    <w:p w:rsidR="0071632C" w:rsidRPr="004A5AA8" w:rsidRDefault="0071632C" w:rsidP="0071632C">
      <w:pPr>
        <w:pStyle w:val="Loendilik"/>
        <w:numPr>
          <w:ilvl w:val="0"/>
          <w:numId w:val="10"/>
        </w:numPr>
        <w:spacing w:after="0" w:line="240" w:lineRule="auto"/>
        <w:ind w:left="363"/>
      </w:pPr>
      <w:r w:rsidRPr="004A5AA8">
        <w:t>Noored ei saa siit tunnustust ja ei leia oma kohta</w:t>
      </w:r>
    </w:p>
    <w:p w:rsidR="0071632C" w:rsidRPr="004A5AA8" w:rsidRDefault="0071632C" w:rsidP="0071632C">
      <w:pPr>
        <w:pStyle w:val="Loendilik"/>
        <w:numPr>
          <w:ilvl w:val="0"/>
          <w:numId w:val="10"/>
        </w:numPr>
        <w:spacing w:after="0" w:line="240" w:lineRule="auto"/>
        <w:ind w:left="363"/>
      </w:pPr>
      <w:r w:rsidRPr="004A5AA8">
        <w:t>Põlvkondade vahelised vastuolud</w:t>
      </w:r>
    </w:p>
    <w:p w:rsidR="0071632C" w:rsidRPr="004A5AA8" w:rsidRDefault="0071632C" w:rsidP="0071632C">
      <w:pPr>
        <w:pStyle w:val="Loendilik"/>
        <w:numPr>
          <w:ilvl w:val="0"/>
          <w:numId w:val="10"/>
        </w:numPr>
        <w:spacing w:after="0" w:line="240" w:lineRule="auto"/>
        <w:ind w:left="363"/>
      </w:pPr>
      <w:r w:rsidRPr="004A5AA8">
        <w:t>Me koolitame noori olema passiivsed.</w:t>
      </w:r>
    </w:p>
    <w:p w:rsidR="0071632C" w:rsidRPr="004A5AA8" w:rsidRDefault="0071632C" w:rsidP="0071632C">
      <w:pPr>
        <w:spacing w:after="0" w:line="240" w:lineRule="auto"/>
        <w:rPr>
          <w:b/>
        </w:rPr>
      </w:pPr>
    </w:p>
    <w:p w:rsidR="0071632C" w:rsidRPr="004A5AA8" w:rsidRDefault="0071632C" w:rsidP="00DA5234">
      <w:pPr>
        <w:spacing w:after="0" w:line="240" w:lineRule="auto"/>
        <w:ind w:left="3"/>
        <w:rPr>
          <w:b/>
          <w:i/>
        </w:rPr>
      </w:pPr>
      <w:r w:rsidRPr="004A5AA8">
        <w:rPr>
          <w:b/>
          <w:i/>
        </w:rPr>
        <w:t>Vabaduse ja edu ihalus</w:t>
      </w:r>
    </w:p>
    <w:p w:rsidR="0071632C" w:rsidRPr="004A5AA8" w:rsidRDefault="0071632C" w:rsidP="0071632C">
      <w:pPr>
        <w:pStyle w:val="Loendilik"/>
        <w:numPr>
          <w:ilvl w:val="0"/>
          <w:numId w:val="10"/>
        </w:numPr>
        <w:spacing w:after="0" w:line="240" w:lineRule="auto"/>
        <w:ind w:left="363"/>
      </w:pPr>
      <w:r w:rsidRPr="004A5AA8">
        <w:t>Noortel on soov saada kodust ära, vabadust nautida</w:t>
      </w:r>
    </w:p>
    <w:p w:rsidR="0071632C" w:rsidRPr="004A5AA8" w:rsidRDefault="0071632C" w:rsidP="0071632C">
      <w:pPr>
        <w:pStyle w:val="Loendilik"/>
        <w:numPr>
          <w:ilvl w:val="0"/>
          <w:numId w:val="10"/>
        </w:numPr>
        <w:spacing w:after="0" w:line="240" w:lineRule="auto"/>
        <w:ind w:left="363"/>
      </w:pPr>
      <w:r w:rsidRPr="004A5AA8">
        <w:t>Linnas on anonüümsust ja vähem kammitsaid</w:t>
      </w:r>
    </w:p>
    <w:p w:rsidR="0071632C" w:rsidRPr="004A5AA8" w:rsidRDefault="0071632C" w:rsidP="0071632C">
      <w:pPr>
        <w:pStyle w:val="Loendilik"/>
        <w:numPr>
          <w:ilvl w:val="0"/>
          <w:numId w:val="10"/>
        </w:numPr>
        <w:spacing w:after="0" w:line="240" w:lineRule="auto"/>
        <w:ind w:left="363"/>
      </w:pPr>
      <w:r w:rsidRPr="004A5AA8">
        <w:t>Noored ei koge kodukohas eduelamusi.</w:t>
      </w:r>
    </w:p>
    <w:p w:rsidR="0071632C" w:rsidRPr="004A5AA8" w:rsidRDefault="0071632C" w:rsidP="0071632C">
      <w:pPr>
        <w:pStyle w:val="Loendilik"/>
        <w:numPr>
          <w:ilvl w:val="0"/>
          <w:numId w:val="10"/>
        </w:numPr>
        <w:spacing w:after="0" w:line="240" w:lineRule="auto"/>
        <w:ind w:left="363"/>
      </w:pPr>
      <w:r w:rsidRPr="004A5AA8">
        <w:t>Noorte meelest pole siin põnev</w:t>
      </w:r>
    </w:p>
    <w:p w:rsidR="0071632C" w:rsidRPr="004A5AA8" w:rsidRDefault="0071632C" w:rsidP="0071632C">
      <w:pPr>
        <w:pStyle w:val="Loendilik"/>
        <w:numPr>
          <w:ilvl w:val="0"/>
          <w:numId w:val="10"/>
        </w:numPr>
        <w:spacing w:after="0" w:line="240" w:lineRule="auto"/>
        <w:ind w:left="363"/>
      </w:pPr>
      <w:r w:rsidRPr="004A5AA8">
        <w:t>Lahkutakse, et tagasi tulles oma kodukanti lisaväärtust tuua - minnakse maailma avastama</w:t>
      </w:r>
    </w:p>
    <w:p w:rsidR="0071632C" w:rsidRPr="004A5AA8" w:rsidRDefault="0071632C" w:rsidP="0071632C">
      <w:pPr>
        <w:pStyle w:val="Loendilik"/>
        <w:spacing w:after="0" w:line="240" w:lineRule="auto"/>
        <w:ind w:left="363"/>
      </w:pPr>
    </w:p>
    <w:p w:rsidR="0071632C" w:rsidRPr="004A5AA8" w:rsidRDefault="0071632C" w:rsidP="0071632C">
      <w:pPr>
        <w:spacing w:after="0" w:line="240" w:lineRule="auto"/>
        <w:ind w:left="3"/>
        <w:rPr>
          <w:b/>
          <w:i/>
        </w:rPr>
      </w:pPr>
      <w:r w:rsidRPr="004A5AA8">
        <w:rPr>
          <w:b/>
          <w:i/>
        </w:rPr>
        <w:t>Linnas kergem elu alustada</w:t>
      </w:r>
    </w:p>
    <w:p w:rsidR="0071632C" w:rsidRPr="004A5AA8" w:rsidRDefault="0071632C" w:rsidP="0071632C">
      <w:pPr>
        <w:pStyle w:val="Loendilik"/>
        <w:numPr>
          <w:ilvl w:val="0"/>
          <w:numId w:val="10"/>
        </w:numPr>
        <w:spacing w:after="0" w:line="240" w:lineRule="auto"/>
        <w:ind w:left="363"/>
      </w:pPr>
      <w:r w:rsidRPr="004A5AA8">
        <w:t>Mujal on kergem eluga alustada, leida töö ja elukoht.</w:t>
      </w:r>
    </w:p>
    <w:p w:rsidR="00037620" w:rsidRPr="004A5AA8" w:rsidRDefault="0071632C" w:rsidP="00813727">
      <w:pPr>
        <w:pStyle w:val="Loendilik"/>
        <w:numPr>
          <w:ilvl w:val="0"/>
          <w:numId w:val="10"/>
        </w:numPr>
        <w:spacing w:after="0" w:line="240" w:lineRule="auto"/>
        <w:ind w:left="363"/>
      </w:pPr>
      <w:r w:rsidRPr="004A5AA8">
        <w:lastRenderedPageBreak/>
        <w:t>Maal kallim elada (transport, mugavus).</w:t>
      </w:r>
      <w:r w:rsidR="00037620" w:rsidRPr="004A5AA8">
        <w:t xml:space="preserve"> </w:t>
      </w:r>
    </w:p>
    <w:p w:rsidR="00813727" w:rsidRPr="004A5AA8" w:rsidRDefault="00813727" w:rsidP="00813727">
      <w:pPr>
        <w:pStyle w:val="Loendilik"/>
        <w:spacing w:after="0" w:line="240" w:lineRule="auto"/>
      </w:pPr>
    </w:p>
    <w:p w:rsidR="00DA5234" w:rsidRPr="004A5AA8" w:rsidRDefault="00DA5234" w:rsidP="00DA5234">
      <w:pPr>
        <w:spacing w:after="0" w:line="240" w:lineRule="auto"/>
        <w:rPr>
          <w:b/>
        </w:rPr>
      </w:pPr>
      <w:r w:rsidRPr="004A5AA8">
        <w:rPr>
          <w:b/>
        </w:rPr>
        <w:t>Võtmeküsimus</w:t>
      </w:r>
      <w:r w:rsidR="00B1417A" w:rsidRPr="004A5AA8">
        <w:rPr>
          <w:b/>
        </w:rPr>
        <w:t xml:space="preserve"> 2</w:t>
      </w:r>
      <w:r w:rsidRPr="004A5AA8">
        <w:rPr>
          <w:b/>
        </w:rPr>
        <w:t>: „Millised on põhjused/eeldused, mis loovad soovi ja motivatsiooni jääda või tagasi tulla Võrumaale?“</w:t>
      </w:r>
    </w:p>
    <w:p w:rsidR="00DA5234" w:rsidRPr="004A5AA8" w:rsidRDefault="00DA5234" w:rsidP="00DA5234">
      <w:pPr>
        <w:spacing w:after="0" w:line="240" w:lineRule="auto"/>
      </w:pPr>
    </w:p>
    <w:p w:rsidR="00DA5234" w:rsidRPr="004A5AA8" w:rsidRDefault="00DA5234" w:rsidP="00DA5234">
      <w:pPr>
        <w:spacing w:after="0" w:line="240" w:lineRule="auto"/>
      </w:pPr>
      <w:r w:rsidRPr="004A5AA8">
        <w:t>PÕHJUSED TULEMISEKS/ JÄÄMISEKS</w:t>
      </w:r>
    </w:p>
    <w:p w:rsidR="00DA5234" w:rsidRPr="004A5AA8" w:rsidRDefault="00DA5234" w:rsidP="00813727">
      <w:pPr>
        <w:spacing w:after="0" w:line="240" w:lineRule="auto"/>
        <w:ind w:left="3"/>
        <w:rPr>
          <w:b/>
        </w:rPr>
      </w:pPr>
    </w:p>
    <w:p w:rsidR="00813727" w:rsidRPr="004A5AA8" w:rsidRDefault="00813727" w:rsidP="00813727">
      <w:pPr>
        <w:spacing w:after="0" w:line="240" w:lineRule="auto"/>
        <w:ind w:left="3"/>
        <w:rPr>
          <w:b/>
          <w:i/>
        </w:rPr>
      </w:pPr>
      <w:r w:rsidRPr="004A5AA8">
        <w:rPr>
          <w:b/>
          <w:i/>
        </w:rPr>
        <w:t>Hea elukeskkond</w:t>
      </w:r>
    </w:p>
    <w:p w:rsidR="00813727" w:rsidRPr="004A5AA8" w:rsidRDefault="00813727" w:rsidP="00813727">
      <w:pPr>
        <w:pStyle w:val="Loendilik"/>
        <w:numPr>
          <w:ilvl w:val="0"/>
          <w:numId w:val="10"/>
        </w:numPr>
        <w:spacing w:after="0" w:line="240" w:lineRule="auto"/>
        <w:ind w:left="363"/>
      </w:pPr>
      <w:r w:rsidRPr="004A5AA8">
        <w:t>Võrumaa trump on hea elukeskkond noortele peredele</w:t>
      </w:r>
    </w:p>
    <w:p w:rsidR="00813727" w:rsidRPr="004A5AA8" w:rsidRDefault="00813727" w:rsidP="00813727">
      <w:pPr>
        <w:pStyle w:val="Loendilik"/>
        <w:numPr>
          <w:ilvl w:val="0"/>
          <w:numId w:val="10"/>
        </w:numPr>
        <w:spacing w:after="0" w:line="240" w:lineRule="auto"/>
        <w:ind w:left="363"/>
      </w:pPr>
      <w:r w:rsidRPr="004A5AA8">
        <w:t>Turvalisus</w:t>
      </w:r>
    </w:p>
    <w:p w:rsidR="00813727" w:rsidRPr="004A5AA8" w:rsidRDefault="00813727" w:rsidP="00813727">
      <w:pPr>
        <w:pStyle w:val="Loendilik"/>
        <w:numPr>
          <w:ilvl w:val="0"/>
          <w:numId w:val="10"/>
        </w:numPr>
        <w:spacing w:after="0" w:line="240" w:lineRule="auto"/>
        <w:ind w:left="363"/>
      </w:pPr>
      <w:r w:rsidRPr="004A5AA8">
        <w:t xml:space="preserve">Tugiteenused, lasteaed, kool, </w:t>
      </w:r>
      <w:proofErr w:type="spellStart"/>
      <w:r w:rsidRPr="004A5AA8">
        <w:t>taristu</w:t>
      </w:r>
      <w:proofErr w:type="spellEnd"/>
    </w:p>
    <w:p w:rsidR="00813727" w:rsidRPr="004A5AA8" w:rsidRDefault="00813727" w:rsidP="00813727">
      <w:pPr>
        <w:pStyle w:val="Loendilik"/>
        <w:numPr>
          <w:ilvl w:val="0"/>
          <w:numId w:val="10"/>
        </w:numPr>
        <w:spacing w:after="0" w:line="240" w:lineRule="auto"/>
        <w:ind w:left="363"/>
      </w:pPr>
      <w:r w:rsidRPr="004A5AA8">
        <w:t>Palju ruumi, vähe inimesi (inimesel on võimalus eristuda, olla tema ise)</w:t>
      </w:r>
    </w:p>
    <w:p w:rsidR="00813727" w:rsidRPr="004A5AA8" w:rsidRDefault="00813727" w:rsidP="00813727">
      <w:pPr>
        <w:pStyle w:val="Loendilik"/>
        <w:numPr>
          <w:ilvl w:val="0"/>
          <w:numId w:val="10"/>
        </w:numPr>
        <w:spacing w:after="0" w:line="240" w:lineRule="auto"/>
        <w:ind w:left="363"/>
      </w:pPr>
      <w:r w:rsidRPr="004A5AA8">
        <w:t>Loodus, õhk</w:t>
      </w:r>
    </w:p>
    <w:p w:rsidR="00DA5234" w:rsidRPr="004A5AA8" w:rsidRDefault="00DA5234" w:rsidP="00DA5234">
      <w:pPr>
        <w:pStyle w:val="Loendilik"/>
        <w:numPr>
          <w:ilvl w:val="0"/>
          <w:numId w:val="10"/>
        </w:numPr>
        <w:spacing w:after="0" w:line="240" w:lineRule="auto"/>
        <w:ind w:left="363"/>
      </w:pPr>
      <w:r w:rsidRPr="004A5AA8">
        <w:t>Soodsam kinnisvara ja odavam elu</w:t>
      </w:r>
    </w:p>
    <w:p w:rsidR="00813727" w:rsidRPr="004A5AA8" w:rsidRDefault="00813727" w:rsidP="00813727">
      <w:pPr>
        <w:spacing w:after="0" w:line="240" w:lineRule="auto"/>
        <w:rPr>
          <w:b/>
        </w:rPr>
      </w:pPr>
    </w:p>
    <w:p w:rsidR="00813727" w:rsidRPr="004A5AA8" w:rsidRDefault="00813727" w:rsidP="00813727">
      <w:pPr>
        <w:spacing w:after="0" w:line="240" w:lineRule="auto"/>
        <w:ind w:left="3"/>
        <w:rPr>
          <w:b/>
          <w:i/>
        </w:rPr>
      </w:pPr>
      <w:proofErr w:type="spellStart"/>
      <w:r w:rsidRPr="004A5AA8">
        <w:rPr>
          <w:b/>
          <w:i/>
        </w:rPr>
        <w:t>Võro</w:t>
      </w:r>
      <w:proofErr w:type="spellEnd"/>
      <w:r w:rsidRPr="004A5AA8">
        <w:rPr>
          <w:b/>
          <w:i/>
        </w:rPr>
        <w:t xml:space="preserve"> identiteedi ja maaelu väärtustamine</w:t>
      </w:r>
    </w:p>
    <w:p w:rsidR="00813727" w:rsidRPr="004A5AA8" w:rsidRDefault="00813727" w:rsidP="00813727">
      <w:pPr>
        <w:pStyle w:val="Loendilik"/>
        <w:numPr>
          <w:ilvl w:val="0"/>
          <w:numId w:val="10"/>
        </w:numPr>
        <w:spacing w:after="0" w:line="240" w:lineRule="auto"/>
        <w:ind w:left="363"/>
      </w:pPr>
      <w:r w:rsidRPr="004A5AA8">
        <w:t>võimalus maailma vaadata ja seeläbi näha Võrumaa väärtust</w:t>
      </w:r>
    </w:p>
    <w:p w:rsidR="00813727" w:rsidRPr="004A5AA8" w:rsidRDefault="00813727" w:rsidP="00813727">
      <w:pPr>
        <w:pStyle w:val="Loendilik"/>
        <w:numPr>
          <w:ilvl w:val="0"/>
          <w:numId w:val="10"/>
        </w:numPr>
        <w:spacing w:after="0" w:line="240" w:lineRule="auto"/>
        <w:ind w:left="363"/>
      </w:pPr>
      <w:proofErr w:type="spellStart"/>
      <w:r w:rsidRPr="004A5AA8">
        <w:t>Võrokese</w:t>
      </w:r>
      <w:proofErr w:type="spellEnd"/>
      <w:r w:rsidRPr="004A5AA8">
        <w:t xml:space="preserve"> </w:t>
      </w:r>
      <w:proofErr w:type="spellStart"/>
      <w:r w:rsidRPr="004A5AA8">
        <w:t>identideet</w:t>
      </w:r>
      <w:proofErr w:type="spellEnd"/>
    </w:p>
    <w:p w:rsidR="00813727" w:rsidRPr="004A5AA8" w:rsidRDefault="00813727" w:rsidP="00813727">
      <w:pPr>
        <w:pStyle w:val="Loendilik"/>
        <w:numPr>
          <w:ilvl w:val="0"/>
          <w:numId w:val="10"/>
        </w:numPr>
        <w:spacing w:after="0" w:line="240" w:lineRule="auto"/>
        <w:ind w:left="363"/>
      </w:pPr>
      <w:r w:rsidRPr="004A5AA8">
        <w:t>Juured (oma koht, nt pärandatud talu)</w:t>
      </w:r>
    </w:p>
    <w:p w:rsidR="00813727" w:rsidRPr="004A5AA8" w:rsidRDefault="00813727" w:rsidP="00813727">
      <w:pPr>
        <w:pStyle w:val="Loendilik"/>
        <w:numPr>
          <w:ilvl w:val="0"/>
          <w:numId w:val="10"/>
        </w:numPr>
        <w:spacing w:after="0" w:line="240" w:lineRule="auto"/>
        <w:ind w:left="363"/>
      </w:pPr>
      <w:r w:rsidRPr="004A5AA8">
        <w:t>Maaka hing</w:t>
      </w:r>
    </w:p>
    <w:p w:rsidR="00813727" w:rsidRPr="004A5AA8" w:rsidRDefault="00813727" w:rsidP="00813727">
      <w:pPr>
        <w:pStyle w:val="Loendilik"/>
        <w:numPr>
          <w:ilvl w:val="0"/>
          <w:numId w:val="10"/>
        </w:numPr>
        <w:spacing w:after="0" w:line="240" w:lineRule="auto"/>
        <w:ind w:left="363"/>
      </w:pPr>
      <w:r w:rsidRPr="004A5AA8">
        <w:t>Looduslähedane mõttelaad</w:t>
      </w:r>
    </w:p>
    <w:p w:rsidR="00813727" w:rsidRPr="004A5AA8" w:rsidRDefault="00813727" w:rsidP="00813727">
      <w:pPr>
        <w:pStyle w:val="Loendilik"/>
        <w:numPr>
          <w:ilvl w:val="0"/>
          <w:numId w:val="10"/>
        </w:numPr>
        <w:spacing w:after="0" w:line="240" w:lineRule="auto"/>
        <w:ind w:left="363"/>
      </w:pPr>
      <w:r w:rsidRPr="004A5AA8">
        <w:t>Kogukonnatunne</w:t>
      </w:r>
    </w:p>
    <w:p w:rsidR="00813727" w:rsidRPr="004A5AA8" w:rsidRDefault="00813727" w:rsidP="00813727">
      <w:pPr>
        <w:pStyle w:val="Loendilik"/>
        <w:numPr>
          <w:ilvl w:val="0"/>
          <w:numId w:val="10"/>
        </w:numPr>
        <w:spacing w:after="0" w:line="240" w:lineRule="auto"/>
        <w:ind w:left="363"/>
      </w:pPr>
      <w:r w:rsidRPr="004A5AA8">
        <w:t>Võrumaa maine ja maal elamise maine - üldise tausta kujundamine on meie võimuses)</w:t>
      </w:r>
    </w:p>
    <w:p w:rsidR="00813727" w:rsidRPr="004A5AA8" w:rsidRDefault="00813727" w:rsidP="00813727">
      <w:pPr>
        <w:pStyle w:val="Loendilik"/>
        <w:numPr>
          <w:ilvl w:val="0"/>
          <w:numId w:val="10"/>
        </w:numPr>
        <w:spacing w:after="0" w:line="240" w:lineRule="auto"/>
        <w:ind w:left="363"/>
      </w:pPr>
      <w:r w:rsidRPr="004A5AA8">
        <w:t>Õnneliku lapsepõlve kogemus</w:t>
      </w:r>
    </w:p>
    <w:p w:rsidR="00813727" w:rsidRPr="004A5AA8" w:rsidRDefault="00813727" w:rsidP="00813727">
      <w:pPr>
        <w:rPr>
          <w:b/>
        </w:rPr>
      </w:pPr>
    </w:p>
    <w:p w:rsidR="00813727" w:rsidRPr="004A5AA8" w:rsidRDefault="00813727" w:rsidP="00DA5234">
      <w:pPr>
        <w:spacing w:after="0" w:line="240" w:lineRule="auto"/>
        <w:ind w:left="3"/>
        <w:rPr>
          <w:b/>
          <w:i/>
        </w:rPr>
      </w:pPr>
      <w:r w:rsidRPr="004A5AA8">
        <w:rPr>
          <w:b/>
          <w:i/>
        </w:rPr>
        <w:t xml:space="preserve">Väärt töökohad </w:t>
      </w:r>
      <w:r w:rsidR="00DA5234" w:rsidRPr="004A5AA8">
        <w:rPr>
          <w:b/>
          <w:i/>
        </w:rPr>
        <w:t>ja ettevõtlusvõimalused</w:t>
      </w:r>
    </w:p>
    <w:p w:rsidR="00DA5234" w:rsidRPr="004A5AA8" w:rsidRDefault="00DA5234" w:rsidP="00DA5234">
      <w:pPr>
        <w:pStyle w:val="Loendilik"/>
        <w:numPr>
          <w:ilvl w:val="0"/>
          <w:numId w:val="10"/>
        </w:numPr>
        <w:spacing w:after="0" w:line="240" w:lineRule="auto"/>
        <w:ind w:left="363"/>
      </w:pPr>
      <w:r w:rsidRPr="004A5AA8">
        <w:t xml:space="preserve">Võimalus leida siin soovitud töökoht, näiteks tulla spetsialistiks ettevõttesse </w:t>
      </w:r>
    </w:p>
    <w:p w:rsidR="00DA5234" w:rsidRPr="004A5AA8" w:rsidRDefault="00813727" w:rsidP="00813727">
      <w:pPr>
        <w:pStyle w:val="Loendilik"/>
        <w:numPr>
          <w:ilvl w:val="0"/>
          <w:numId w:val="10"/>
        </w:numPr>
        <w:spacing w:after="0" w:line="240" w:lineRule="auto"/>
        <w:ind w:left="363"/>
      </w:pPr>
      <w:r w:rsidRPr="004A5AA8">
        <w:t xml:space="preserve">elustiili ettevõtlus </w:t>
      </w:r>
    </w:p>
    <w:p w:rsidR="00DA5234" w:rsidRPr="004A5AA8" w:rsidRDefault="00813727" w:rsidP="00813727">
      <w:pPr>
        <w:pStyle w:val="Loendilik"/>
        <w:numPr>
          <w:ilvl w:val="0"/>
          <w:numId w:val="10"/>
        </w:numPr>
        <w:spacing w:after="0" w:line="240" w:lineRule="auto"/>
        <w:ind w:left="363"/>
      </w:pPr>
      <w:r w:rsidRPr="004A5AA8">
        <w:t>leida ala, mida siin v</w:t>
      </w:r>
      <w:r w:rsidR="00DA5234" w:rsidRPr="004A5AA8">
        <w:t>eel pole ja seda pakkuma hakata</w:t>
      </w:r>
      <w:r w:rsidRPr="004A5AA8">
        <w:t xml:space="preserve"> </w:t>
      </w:r>
    </w:p>
    <w:p w:rsidR="00813727" w:rsidRPr="004A5AA8" w:rsidRDefault="00813727" w:rsidP="00813727">
      <w:pPr>
        <w:pStyle w:val="Loendilik"/>
        <w:numPr>
          <w:ilvl w:val="0"/>
          <w:numId w:val="10"/>
        </w:numPr>
        <w:spacing w:after="0" w:line="240" w:lineRule="auto"/>
        <w:ind w:left="363"/>
      </w:pPr>
      <w:r w:rsidRPr="004A5AA8">
        <w:t xml:space="preserve">soov vanemate tegevusega jätkata </w:t>
      </w:r>
    </w:p>
    <w:p w:rsidR="00DA5234" w:rsidRPr="004A5AA8" w:rsidRDefault="00DA5234" w:rsidP="00DA5234">
      <w:pPr>
        <w:pStyle w:val="Loendilik"/>
        <w:numPr>
          <w:ilvl w:val="0"/>
          <w:numId w:val="10"/>
        </w:numPr>
        <w:spacing w:after="0" w:line="240" w:lineRule="auto"/>
        <w:ind w:left="363"/>
      </w:pPr>
      <w:r w:rsidRPr="004A5AA8">
        <w:t xml:space="preserve">Eeldus on, et noorel on hea haridus ja enesekindlus, et ennast siin tööturul välja pakkuda. </w:t>
      </w:r>
    </w:p>
    <w:p w:rsidR="00813727" w:rsidRPr="004A5AA8" w:rsidRDefault="00813727" w:rsidP="00813727">
      <w:pPr>
        <w:pStyle w:val="Loendilik"/>
        <w:spacing w:after="0" w:line="240" w:lineRule="auto"/>
        <w:ind w:left="363"/>
      </w:pPr>
    </w:p>
    <w:p w:rsidR="00813727" w:rsidRPr="004A5AA8" w:rsidRDefault="00813727" w:rsidP="00813727">
      <w:pPr>
        <w:spacing w:after="0" w:line="240" w:lineRule="auto"/>
        <w:rPr>
          <w:b/>
        </w:rPr>
      </w:pPr>
    </w:p>
    <w:p w:rsidR="00037620" w:rsidRPr="004A5AA8" w:rsidRDefault="00037620" w:rsidP="00037620">
      <w:pPr>
        <w:spacing w:after="0" w:line="240" w:lineRule="auto"/>
        <w:rPr>
          <w:b/>
          <w:i/>
        </w:rPr>
      </w:pPr>
      <w:r w:rsidRPr="004A5AA8">
        <w:rPr>
          <w:b/>
          <w:i/>
        </w:rPr>
        <w:t>Väärt koolid</w:t>
      </w:r>
      <w:r w:rsidR="00652E6F" w:rsidRPr="004A5AA8">
        <w:rPr>
          <w:b/>
          <w:i/>
        </w:rPr>
        <w:t xml:space="preserve"> ja noorsootöö</w:t>
      </w:r>
    </w:p>
    <w:p w:rsidR="00813727" w:rsidRPr="004A5AA8" w:rsidRDefault="00037620" w:rsidP="00813727">
      <w:pPr>
        <w:pStyle w:val="Loendilik"/>
        <w:numPr>
          <w:ilvl w:val="0"/>
          <w:numId w:val="10"/>
        </w:numPr>
        <w:spacing w:after="0" w:line="240" w:lineRule="auto"/>
        <w:ind w:left="363"/>
      </w:pPr>
      <w:r w:rsidRPr="004A5AA8">
        <w:t>Võrumaa kutsehariduskeskus</w:t>
      </w:r>
      <w:r w:rsidR="00813727" w:rsidRPr="004A5AA8">
        <w:t xml:space="preserve"> – võimalus soovitud haridus omandada</w:t>
      </w:r>
    </w:p>
    <w:p w:rsidR="00652E6F" w:rsidRPr="004A5AA8" w:rsidRDefault="00652E6F" w:rsidP="00652E6F">
      <w:pPr>
        <w:pStyle w:val="Loendilik"/>
        <w:numPr>
          <w:ilvl w:val="0"/>
          <w:numId w:val="10"/>
        </w:numPr>
        <w:spacing w:after="0" w:line="240" w:lineRule="auto"/>
        <w:ind w:left="363"/>
      </w:pPr>
      <w:r w:rsidRPr="004A5AA8">
        <w:t>Kodulähedased väikesed koolid</w:t>
      </w:r>
    </w:p>
    <w:p w:rsidR="00652E6F" w:rsidRPr="004A5AA8" w:rsidRDefault="00652E6F" w:rsidP="00652E6F">
      <w:pPr>
        <w:pStyle w:val="Loendilik"/>
        <w:numPr>
          <w:ilvl w:val="0"/>
          <w:numId w:val="10"/>
        </w:numPr>
        <w:spacing w:after="0" w:line="240" w:lineRule="auto"/>
        <w:ind w:left="363"/>
      </w:pPr>
      <w:r w:rsidRPr="004A5AA8">
        <w:t>Aktiivne noorsootöö, huviringid</w:t>
      </w:r>
    </w:p>
    <w:p w:rsidR="00652E6F" w:rsidRPr="004A5AA8" w:rsidRDefault="00652E6F" w:rsidP="00652E6F">
      <w:pPr>
        <w:pStyle w:val="Loendilik"/>
        <w:numPr>
          <w:ilvl w:val="0"/>
          <w:numId w:val="10"/>
        </w:numPr>
        <w:spacing w:after="0" w:line="240" w:lineRule="auto"/>
        <w:ind w:left="363"/>
      </w:pPr>
      <w:r w:rsidRPr="004A5AA8">
        <w:t>Mainekas gümnaasium</w:t>
      </w:r>
    </w:p>
    <w:p w:rsidR="00652E6F" w:rsidRPr="004A5AA8" w:rsidRDefault="00652E6F" w:rsidP="00652E6F">
      <w:pPr>
        <w:pStyle w:val="Loendilik"/>
        <w:numPr>
          <w:ilvl w:val="0"/>
          <w:numId w:val="10"/>
        </w:numPr>
        <w:spacing w:after="0" w:line="240" w:lineRule="auto"/>
        <w:ind w:left="363"/>
      </w:pPr>
      <w:r w:rsidRPr="004A5AA8">
        <w:t>Hariduse kättesaamine kõigile maakonna keskuses (transport, majutus)</w:t>
      </w:r>
    </w:p>
    <w:p w:rsidR="00037620" w:rsidRPr="004A5AA8" w:rsidRDefault="00DA5234" w:rsidP="00DA5234">
      <w:pPr>
        <w:pStyle w:val="Loendilik"/>
        <w:numPr>
          <w:ilvl w:val="0"/>
          <w:numId w:val="10"/>
        </w:numPr>
        <w:spacing w:after="0" w:line="240" w:lineRule="auto"/>
        <w:ind w:left="363"/>
      </w:pPr>
      <w:r w:rsidRPr="004A5AA8">
        <w:t>kui maakonnas oleks kõrgkooli filiaal</w:t>
      </w:r>
      <w:r w:rsidRPr="004A5AA8">
        <w:br w:type="textWrapping" w:clear="all"/>
      </w:r>
    </w:p>
    <w:p w:rsidR="00037620" w:rsidRPr="004A5AA8" w:rsidRDefault="00037620" w:rsidP="00037620">
      <w:pPr>
        <w:spacing w:after="0" w:line="240" w:lineRule="auto"/>
        <w:ind w:left="3"/>
        <w:rPr>
          <w:b/>
          <w:i/>
        </w:rPr>
      </w:pPr>
      <w:r w:rsidRPr="004A5AA8">
        <w:rPr>
          <w:b/>
          <w:i/>
        </w:rPr>
        <w:t>Eneseteostamise võimalus</w:t>
      </w:r>
    </w:p>
    <w:p w:rsidR="00DA5234" w:rsidRPr="004A5AA8" w:rsidRDefault="00DA5234" w:rsidP="00DA5234">
      <w:pPr>
        <w:spacing w:after="0" w:line="240" w:lineRule="auto"/>
      </w:pPr>
      <w:r w:rsidRPr="004A5AA8">
        <w:t>Noored saavad end teostada kui</w:t>
      </w:r>
      <w:r w:rsidR="00B1417A" w:rsidRPr="004A5AA8">
        <w:t xml:space="preserve"> …</w:t>
      </w:r>
    </w:p>
    <w:p w:rsidR="00DA5234" w:rsidRPr="004A5AA8" w:rsidRDefault="00DA5234" w:rsidP="00DA5234">
      <w:pPr>
        <w:pStyle w:val="Loendilik"/>
        <w:numPr>
          <w:ilvl w:val="0"/>
          <w:numId w:val="10"/>
        </w:numPr>
        <w:spacing w:after="0" w:line="240" w:lineRule="auto"/>
        <w:ind w:left="363"/>
      </w:pPr>
      <w:r w:rsidRPr="004A5AA8">
        <w:t>neil on kogukonna tugi</w:t>
      </w:r>
      <w:r w:rsidR="004A5AA8">
        <w:t>,</w:t>
      </w:r>
      <w:r w:rsidRPr="004A5AA8">
        <w:t xml:space="preserve"> ühised tegevused kogukonnas</w:t>
      </w:r>
      <w:r w:rsidR="004A5AA8">
        <w:t>,</w:t>
      </w:r>
      <w:r w:rsidRPr="004A5AA8">
        <w:t xml:space="preserve"> positiivsed mõjutused kogukonna poolt</w:t>
      </w:r>
    </w:p>
    <w:p w:rsidR="00DA5234" w:rsidRPr="004A5AA8" w:rsidRDefault="00DA5234" w:rsidP="00DA5234">
      <w:pPr>
        <w:pStyle w:val="Loendilik"/>
        <w:numPr>
          <w:ilvl w:val="0"/>
          <w:numId w:val="10"/>
        </w:numPr>
        <w:spacing w:after="0" w:line="240" w:lineRule="auto"/>
        <w:ind w:left="363"/>
      </w:pPr>
      <w:r w:rsidRPr="004A5AA8">
        <w:t>nad tunnevad, et nende arvamused on olulised ja nad on siin väärtustatud</w:t>
      </w:r>
    </w:p>
    <w:p w:rsidR="00DA5234" w:rsidRPr="004A5AA8" w:rsidRDefault="00DA5234" w:rsidP="00DA5234">
      <w:pPr>
        <w:pStyle w:val="Loendilik"/>
        <w:numPr>
          <w:ilvl w:val="0"/>
          <w:numId w:val="10"/>
        </w:numPr>
        <w:spacing w:after="0" w:line="240" w:lineRule="auto"/>
        <w:ind w:left="363"/>
      </w:pPr>
      <w:r w:rsidRPr="004A5AA8">
        <w:t>neil on võimalik hobidega tegelda ja huviringides käia</w:t>
      </w:r>
    </w:p>
    <w:p w:rsidR="00652E6F" w:rsidRPr="004A5AA8" w:rsidRDefault="00DA5234" w:rsidP="00DA5234">
      <w:pPr>
        <w:pStyle w:val="Loendilik"/>
        <w:numPr>
          <w:ilvl w:val="0"/>
          <w:numId w:val="10"/>
        </w:numPr>
        <w:spacing w:after="0" w:line="240" w:lineRule="auto"/>
        <w:ind w:left="363"/>
      </w:pPr>
      <w:r w:rsidRPr="004A5AA8">
        <w:t xml:space="preserve">siin on põnevaid tegevusi ja võimalust ise silma paista. </w:t>
      </w:r>
    </w:p>
    <w:p w:rsidR="00813727" w:rsidRPr="004A5AA8" w:rsidRDefault="00813727" w:rsidP="00037620">
      <w:pPr>
        <w:spacing w:after="0" w:line="240" w:lineRule="auto"/>
        <w:ind w:left="3"/>
      </w:pPr>
    </w:p>
    <w:p w:rsidR="00813727" w:rsidRPr="004A5AA8" w:rsidRDefault="00813727" w:rsidP="00037620">
      <w:pPr>
        <w:spacing w:after="0" w:line="240" w:lineRule="auto"/>
        <w:ind w:left="3"/>
      </w:pPr>
    </w:p>
    <w:p w:rsidR="00652E6F" w:rsidRPr="004A5AA8" w:rsidRDefault="00652E6F" w:rsidP="00037620">
      <w:pPr>
        <w:spacing w:after="0" w:line="240" w:lineRule="auto"/>
        <w:ind w:left="3"/>
        <w:rPr>
          <w:b/>
          <w:i/>
        </w:rPr>
      </w:pPr>
      <w:r w:rsidRPr="004A5AA8">
        <w:rPr>
          <w:b/>
          <w:i/>
        </w:rPr>
        <w:lastRenderedPageBreak/>
        <w:t>Negatiivsed põhjused</w:t>
      </w:r>
      <w:r w:rsidR="00DA5234" w:rsidRPr="004A5AA8">
        <w:rPr>
          <w:b/>
          <w:i/>
        </w:rPr>
        <w:t xml:space="preserve"> jäämiseks</w:t>
      </w:r>
    </w:p>
    <w:p w:rsidR="00037620" w:rsidRPr="004A5AA8" w:rsidRDefault="00037620" w:rsidP="00037620">
      <w:pPr>
        <w:pStyle w:val="Loendilik"/>
        <w:numPr>
          <w:ilvl w:val="0"/>
          <w:numId w:val="10"/>
        </w:numPr>
        <w:spacing w:after="0" w:line="240" w:lineRule="auto"/>
        <w:ind w:left="363"/>
      </w:pPr>
      <w:r w:rsidRPr="004A5AA8">
        <w:t>Piiratud rahalised võimalused hariduse omandamiseks</w:t>
      </w:r>
      <w:r w:rsidR="004A5AA8">
        <w:t>,</w:t>
      </w:r>
    </w:p>
    <w:p w:rsidR="00037620" w:rsidRPr="004A5AA8" w:rsidRDefault="00037620" w:rsidP="00037620">
      <w:pPr>
        <w:pStyle w:val="Loendilik"/>
        <w:numPr>
          <w:ilvl w:val="0"/>
          <w:numId w:val="10"/>
        </w:numPr>
        <w:spacing w:after="0" w:line="240" w:lineRule="auto"/>
        <w:ind w:left="363"/>
      </w:pPr>
      <w:r w:rsidRPr="004A5AA8">
        <w:t>Vähene enesekindlus, ambitsioon</w:t>
      </w:r>
      <w:r w:rsidR="004A5AA8">
        <w:t>,</w:t>
      </w:r>
    </w:p>
    <w:p w:rsidR="00037620" w:rsidRPr="004A5AA8" w:rsidRDefault="00037620" w:rsidP="00037620">
      <w:pPr>
        <w:pStyle w:val="Loendilik"/>
        <w:numPr>
          <w:ilvl w:val="0"/>
          <w:numId w:val="10"/>
        </w:numPr>
        <w:spacing w:after="0" w:line="240" w:lineRule="auto"/>
        <w:ind w:left="363"/>
      </w:pPr>
      <w:r w:rsidRPr="004A5AA8">
        <w:t>Tööharjumuse puudumine</w:t>
      </w:r>
      <w:r w:rsidR="004A5AA8">
        <w:t>,</w:t>
      </w:r>
    </w:p>
    <w:p w:rsidR="00037620" w:rsidRPr="004A5AA8" w:rsidRDefault="00037620" w:rsidP="00037620">
      <w:pPr>
        <w:pStyle w:val="Loendilik"/>
        <w:numPr>
          <w:ilvl w:val="0"/>
          <w:numId w:val="10"/>
        </w:numPr>
        <w:spacing w:after="0" w:line="240" w:lineRule="auto"/>
        <w:ind w:left="363"/>
      </w:pPr>
      <w:r w:rsidRPr="004A5AA8">
        <w:t>Kodus on mugav, ei viitsita ise pingutada (õppida)</w:t>
      </w:r>
      <w:r w:rsidR="004A5AA8">
        <w:t>,</w:t>
      </w:r>
    </w:p>
    <w:p w:rsidR="00652E6F" w:rsidRPr="004A5AA8" w:rsidRDefault="00652E6F" w:rsidP="00652E6F">
      <w:pPr>
        <w:pStyle w:val="Loendilik"/>
        <w:numPr>
          <w:ilvl w:val="0"/>
          <w:numId w:val="10"/>
        </w:numPr>
        <w:spacing w:after="0" w:line="240" w:lineRule="auto"/>
        <w:ind w:left="363"/>
      </w:pPr>
      <w:r w:rsidRPr="004A5AA8">
        <w:t>puudub perekonna tugi elukoha vahetamiseks</w:t>
      </w:r>
    </w:p>
    <w:p w:rsidR="00037620" w:rsidRPr="004A5AA8" w:rsidRDefault="00DA5234" w:rsidP="00037620">
      <w:pPr>
        <w:pStyle w:val="Loendilik"/>
        <w:numPr>
          <w:ilvl w:val="0"/>
          <w:numId w:val="10"/>
        </w:numPr>
        <w:spacing w:after="0" w:line="240" w:lineRule="auto"/>
        <w:ind w:left="363"/>
      </w:pPr>
      <w:r w:rsidRPr="004A5AA8">
        <w:t>vajadus hooldada vanemaid</w:t>
      </w:r>
    </w:p>
    <w:p w:rsidR="00037620" w:rsidRPr="004A5AA8" w:rsidRDefault="00037620" w:rsidP="00037620">
      <w:pPr>
        <w:pStyle w:val="Loendilik"/>
        <w:spacing w:after="0"/>
        <w:jc w:val="both"/>
      </w:pPr>
    </w:p>
    <w:p w:rsidR="0071632C" w:rsidRPr="004A5AA8" w:rsidRDefault="00DA5234" w:rsidP="00B1417A">
      <w:pPr>
        <w:pBdr>
          <w:top w:val="single" w:sz="4" w:space="1" w:color="auto"/>
          <w:left w:val="single" w:sz="4" w:space="4" w:color="auto"/>
          <w:bottom w:val="single" w:sz="4" w:space="1" w:color="auto"/>
          <w:right w:val="single" w:sz="4" w:space="4" w:color="auto"/>
        </w:pBdr>
        <w:spacing w:after="0" w:line="240" w:lineRule="auto"/>
      </w:pPr>
      <w:r w:rsidRPr="004A5AA8">
        <w:rPr>
          <w:b/>
          <w:i/>
        </w:rPr>
        <w:t>Võrumaale tuleb kasuks, kui noored saavad hariduse ja/või töökogemusi mujal, avastavad</w:t>
      </w:r>
      <w:r w:rsidR="00B1417A" w:rsidRPr="004A5AA8">
        <w:rPr>
          <w:b/>
          <w:i/>
        </w:rPr>
        <w:t xml:space="preserve"> </w:t>
      </w:r>
      <w:r w:rsidRPr="004A5AA8">
        <w:rPr>
          <w:b/>
          <w:i/>
        </w:rPr>
        <w:t>maailma ning pöörduvad hiljem kodukohta tagasi koos laiema teadmiste pagasiga</w:t>
      </w:r>
      <w:r w:rsidR="00B1417A" w:rsidRPr="004A5AA8">
        <w:rPr>
          <w:b/>
          <w:i/>
        </w:rPr>
        <w:t>.</w:t>
      </w:r>
    </w:p>
    <w:p w:rsidR="0071632C" w:rsidRPr="004A5AA8" w:rsidRDefault="0071632C" w:rsidP="0071632C">
      <w:pPr>
        <w:tabs>
          <w:tab w:val="left" w:pos="8235"/>
        </w:tabs>
        <w:rPr>
          <w:b/>
        </w:rPr>
      </w:pPr>
      <w:r w:rsidRPr="004A5AA8">
        <w:rPr>
          <w:b/>
        </w:rPr>
        <w:tab/>
      </w:r>
    </w:p>
    <w:p w:rsidR="00B1417A" w:rsidRPr="004A5AA8" w:rsidRDefault="00826BCF" w:rsidP="00B1417A">
      <w:pPr>
        <w:spacing w:after="0" w:line="240" w:lineRule="auto"/>
        <w:rPr>
          <w:b/>
        </w:rPr>
      </w:pPr>
      <w:r w:rsidRPr="004A5AA8">
        <w:rPr>
          <w:b/>
        </w:rPr>
        <w:t>Võtmekü</w:t>
      </w:r>
      <w:r w:rsidR="00B1417A" w:rsidRPr="004A5AA8">
        <w:rPr>
          <w:b/>
        </w:rPr>
        <w:t xml:space="preserve">simus 3: „Kuidas me saame mõjutada neid eeldusi? Milliseid tegevusi oleks vaja koostöös läbi viia, luua, algatada, arendada?“ </w:t>
      </w:r>
    </w:p>
    <w:p w:rsidR="005C1867" w:rsidRPr="004A5AA8" w:rsidRDefault="005C1867" w:rsidP="00B1417A">
      <w:pPr>
        <w:spacing w:after="0"/>
        <w:jc w:val="both"/>
      </w:pPr>
    </w:p>
    <w:p w:rsidR="00826BCF" w:rsidRPr="004A5AA8" w:rsidRDefault="005C1867" w:rsidP="00B1417A">
      <w:pPr>
        <w:spacing w:after="0"/>
        <w:jc w:val="both"/>
      </w:pPr>
      <w:r w:rsidRPr="004A5AA8">
        <w:t>Laudkondadest koorus välja 5 peamist eeldust: töökohad, hea haridus, piirkonna maine, suhtumine noortesse ja võimalus ennast teostada.</w:t>
      </w:r>
    </w:p>
    <w:p w:rsidR="005C1867" w:rsidRPr="004A5AA8" w:rsidRDefault="005C1867" w:rsidP="00B1417A">
      <w:pPr>
        <w:spacing w:after="0"/>
        <w:jc w:val="both"/>
      </w:pPr>
    </w:p>
    <w:p w:rsidR="00B1417A" w:rsidRPr="004A5AA8" w:rsidRDefault="00B1417A" w:rsidP="00B1417A">
      <w:pPr>
        <w:spacing w:after="0"/>
        <w:jc w:val="both"/>
        <w:rPr>
          <w:b/>
          <w:i/>
        </w:rPr>
      </w:pPr>
      <w:r w:rsidRPr="004A5AA8">
        <w:rPr>
          <w:b/>
          <w:i/>
        </w:rPr>
        <w:t>VALDKOND „TÖÖ”</w:t>
      </w:r>
    </w:p>
    <w:p w:rsidR="00B1417A" w:rsidRPr="004A5AA8" w:rsidRDefault="00B1417A" w:rsidP="00B1417A">
      <w:pPr>
        <w:spacing w:after="0"/>
        <w:jc w:val="both"/>
      </w:pPr>
    </w:p>
    <w:p w:rsidR="00B1417A" w:rsidRPr="004A5AA8" w:rsidRDefault="00B1417A" w:rsidP="00B1417A">
      <w:pPr>
        <w:spacing w:after="0"/>
        <w:jc w:val="both"/>
      </w:pPr>
      <w:r w:rsidRPr="004A5AA8">
        <w:t>Ideed mida koostöös teha:</w:t>
      </w:r>
    </w:p>
    <w:p w:rsidR="00B1417A" w:rsidRPr="004A5AA8" w:rsidRDefault="00B1417A" w:rsidP="00B1417A">
      <w:pPr>
        <w:pStyle w:val="Loendilik"/>
        <w:numPr>
          <w:ilvl w:val="0"/>
          <w:numId w:val="10"/>
        </w:numPr>
        <w:spacing w:after="0" w:line="240" w:lineRule="auto"/>
        <w:ind w:left="363"/>
      </w:pPr>
      <w:r w:rsidRPr="004A5AA8">
        <w:t>Spetsiifilised toetusprogrammid</w:t>
      </w:r>
    </w:p>
    <w:p w:rsidR="00B1417A" w:rsidRPr="004A5AA8" w:rsidRDefault="00B1417A" w:rsidP="00B1417A">
      <w:pPr>
        <w:pStyle w:val="Loendilik"/>
        <w:numPr>
          <w:ilvl w:val="0"/>
          <w:numId w:val="10"/>
        </w:numPr>
        <w:spacing w:after="0" w:line="240" w:lineRule="auto"/>
        <w:ind w:left="363"/>
      </w:pPr>
      <w:r w:rsidRPr="004A5AA8">
        <w:t>Suurem tähelepanu nii-öelda elustiili ettevõtete arendamiseks</w:t>
      </w:r>
    </w:p>
    <w:p w:rsidR="00B1417A" w:rsidRPr="004A5AA8" w:rsidRDefault="00B1417A" w:rsidP="00B1417A">
      <w:pPr>
        <w:pStyle w:val="Loendilik"/>
        <w:numPr>
          <w:ilvl w:val="0"/>
          <w:numId w:val="10"/>
        </w:numPr>
        <w:spacing w:after="0" w:line="240" w:lineRule="auto"/>
        <w:ind w:left="363"/>
      </w:pPr>
      <w:r w:rsidRPr="004A5AA8">
        <w:t>Tööharjumuse kujundamiseks</w:t>
      </w:r>
      <w:r w:rsidR="00086922" w:rsidRPr="004A5AA8">
        <w:t xml:space="preserve"> </w:t>
      </w:r>
      <w:r w:rsidRPr="004A5AA8">
        <w:t>koolide ja ettevõtete koostöö – ülesannete täitmine õppeainete raames (programm „Ettevõtlik kool”)</w:t>
      </w:r>
    </w:p>
    <w:p w:rsidR="00B1417A" w:rsidRPr="004A5AA8" w:rsidRDefault="00B1417A" w:rsidP="00B1417A">
      <w:pPr>
        <w:pStyle w:val="Loendilik"/>
        <w:numPr>
          <w:ilvl w:val="0"/>
          <w:numId w:val="10"/>
        </w:numPr>
        <w:spacing w:after="0" w:line="240" w:lineRule="auto"/>
        <w:ind w:left="363"/>
      </w:pPr>
      <w:r w:rsidRPr="004A5AA8">
        <w:t>Kooliprogrammis töövarjuks olemine</w:t>
      </w:r>
    </w:p>
    <w:p w:rsidR="00B1417A" w:rsidRPr="004A5AA8" w:rsidRDefault="00B1417A" w:rsidP="00B1417A">
      <w:pPr>
        <w:pStyle w:val="Loendilik"/>
        <w:numPr>
          <w:ilvl w:val="0"/>
          <w:numId w:val="10"/>
        </w:numPr>
        <w:spacing w:after="0" w:line="240" w:lineRule="auto"/>
        <w:ind w:left="363"/>
      </w:pPr>
      <w:r w:rsidRPr="004A5AA8">
        <w:t>Suurendada töömalevas osalemise võimalusi</w:t>
      </w:r>
    </w:p>
    <w:p w:rsidR="00B1417A" w:rsidRPr="004A5AA8" w:rsidRDefault="00B1417A" w:rsidP="00B1417A">
      <w:pPr>
        <w:pStyle w:val="Loendilik"/>
        <w:numPr>
          <w:ilvl w:val="0"/>
          <w:numId w:val="10"/>
        </w:numPr>
        <w:spacing w:after="0" w:line="240" w:lineRule="auto"/>
        <w:ind w:left="363"/>
      </w:pPr>
      <w:r w:rsidRPr="004A5AA8">
        <w:t>Vabatahtliku töö raames ettevõtete töös osalemine (Projekt N</w:t>
      </w:r>
      <w:r w:rsidR="004A5AA8">
        <w:t>EET</w:t>
      </w:r>
      <w:r w:rsidRPr="004A5AA8">
        <w:t xml:space="preserve">) – võimalus teostada nii-öelda eeluurimust, kas südamelähedane amet ka reaalsuses sobib </w:t>
      </w:r>
    </w:p>
    <w:p w:rsidR="00B1417A" w:rsidRPr="004A5AA8" w:rsidRDefault="00B1417A" w:rsidP="00B1417A">
      <w:pPr>
        <w:pStyle w:val="Standard"/>
        <w:spacing w:after="0"/>
        <w:jc w:val="both"/>
      </w:pPr>
    </w:p>
    <w:p w:rsidR="00B1417A" w:rsidRPr="004A5AA8" w:rsidRDefault="00B1417A" w:rsidP="00B1417A">
      <w:pPr>
        <w:pStyle w:val="Standard"/>
        <w:spacing w:after="0"/>
        <w:jc w:val="both"/>
        <w:rPr>
          <w:b/>
          <w:i/>
        </w:rPr>
      </w:pPr>
      <w:r w:rsidRPr="004A5AA8">
        <w:rPr>
          <w:b/>
          <w:i/>
        </w:rPr>
        <w:t>VALDKOND „</w:t>
      </w:r>
      <w:r w:rsidR="005C1867" w:rsidRPr="004A5AA8">
        <w:rPr>
          <w:b/>
          <w:i/>
        </w:rPr>
        <w:t xml:space="preserve">VÕRUMAA </w:t>
      </w:r>
      <w:r w:rsidRPr="004A5AA8">
        <w:rPr>
          <w:b/>
          <w:i/>
        </w:rPr>
        <w:t>MAINE”</w:t>
      </w:r>
    </w:p>
    <w:p w:rsidR="00B1417A" w:rsidRPr="004A5AA8" w:rsidRDefault="00B1417A" w:rsidP="00B1417A">
      <w:pPr>
        <w:pStyle w:val="Standard"/>
        <w:spacing w:after="0"/>
        <w:jc w:val="both"/>
      </w:pPr>
    </w:p>
    <w:p w:rsidR="00B1417A" w:rsidRPr="004A5AA8" w:rsidRDefault="00B1417A" w:rsidP="00B1417A">
      <w:pPr>
        <w:spacing w:after="0"/>
        <w:jc w:val="both"/>
      </w:pPr>
      <w:r w:rsidRPr="004A5AA8">
        <w:t>Ideed mida koostöös teha:</w:t>
      </w:r>
    </w:p>
    <w:p w:rsidR="00B1417A" w:rsidRPr="004A5AA8" w:rsidRDefault="004A5AA8" w:rsidP="00B1417A">
      <w:pPr>
        <w:pStyle w:val="Loendilik"/>
        <w:numPr>
          <w:ilvl w:val="0"/>
          <w:numId w:val="10"/>
        </w:numPr>
        <w:spacing w:after="0" w:line="240" w:lineRule="auto"/>
        <w:ind w:left="363"/>
      </w:pPr>
      <w:r>
        <w:t>Edulood oma „Tegijatest“</w:t>
      </w:r>
    </w:p>
    <w:p w:rsidR="004A5AA8" w:rsidRPr="004A5AA8" w:rsidRDefault="00B1417A" w:rsidP="004A5AA8">
      <w:pPr>
        <w:pStyle w:val="Loendilik"/>
        <w:numPr>
          <w:ilvl w:val="0"/>
          <w:numId w:val="10"/>
        </w:numPr>
        <w:spacing w:after="0" w:line="240" w:lineRule="auto"/>
        <w:ind w:left="363"/>
      </w:pPr>
      <w:r w:rsidRPr="004A5AA8">
        <w:t>Vahetusõpilased (</w:t>
      </w:r>
      <w:proofErr w:type="spellStart"/>
      <w:r w:rsidRPr="004A5AA8">
        <w:t>sise</w:t>
      </w:r>
      <w:proofErr w:type="spellEnd"/>
      <w:r w:rsidRPr="004A5AA8">
        <w:t xml:space="preserve">, </w:t>
      </w:r>
      <w:proofErr w:type="spellStart"/>
      <w:r w:rsidRPr="004A5AA8">
        <w:t>välis</w:t>
      </w:r>
      <w:proofErr w:type="spellEnd"/>
      <w:r w:rsidRPr="004A5AA8">
        <w:t>)</w:t>
      </w:r>
    </w:p>
    <w:p w:rsidR="00B1417A" w:rsidRPr="004A5AA8" w:rsidRDefault="00B1417A" w:rsidP="00B1417A">
      <w:pPr>
        <w:pStyle w:val="Loendilik"/>
        <w:numPr>
          <w:ilvl w:val="0"/>
          <w:numId w:val="10"/>
        </w:numPr>
        <w:spacing w:after="0" w:line="240" w:lineRule="auto"/>
        <w:ind w:left="363"/>
      </w:pPr>
      <w:r w:rsidRPr="004A5AA8">
        <w:t>Meedias kajastamine (Mis meil on hästi?)</w:t>
      </w:r>
    </w:p>
    <w:p w:rsidR="00B1417A" w:rsidRPr="004A5AA8" w:rsidRDefault="00B1417A" w:rsidP="00B1417A">
      <w:pPr>
        <w:pStyle w:val="Loendilik"/>
        <w:numPr>
          <w:ilvl w:val="0"/>
          <w:numId w:val="10"/>
        </w:numPr>
        <w:spacing w:after="0" w:line="240" w:lineRule="auto"/>
        <w:ind w:left="363"/>
      </w:pPr>
      <w:r w:rsidRPr="004A5AA8">
        <w:t>Võrumaa klipid teles</w:t>
      </w:r>
    </w:p>
    <w:p w:rsidR="00B1417A" w:rsidRPr="004A5AA8" w:rsidRDefault="00B1417A" w:rsidP="00B1417A">
      <w:pPr>
        <w:pStyle w:val="Loendilik"/>
        <w:numPr>
          <w:ilvl w:val="0"/>
          <w:numId w:val="10"/>
        </w:numPr>
        <w:spacing w:after="0" w:line="240" w:lineRule="auto"/>
        <w:ind w:left="363"/>
      </w:pPr>
      <w:r w:rsidRPr="004A5AA8">
        <w:t>Seriaal teles („Võrumaa suvi“, „Meie elu Võrumaal“)</w:t>
      </w:r>
    </w:p>
    <w:p w:rsidR="00B1417A" w:rsidRPr="004A5AA8" w:rsidRDefault="00B1417A" w:rsidP="00B1417A">
      <w:pPr>
        <w:pStyle w:val="Loendilik"/>
        <w:numPr>
          <w:ilvl w:val="0"/>
          <w:numId w:val="10"/>
        </w:numPr>
        <w:spacing w:after="0" w:line="240" w:lineRule="auto"/>
        <w:ind w:left="363"/>
      </w:pPr>
      <w:r w:rsidRPr="004A5AA8">
        <w:t xml:space="preserve">Võrumaa </w:t>
      </w:r>
      <w:proofErr w:type="spellStart"/>
      <w:r w:rsidRPr="004A5AA8">
        <w:t>äpp</w:t>
      </w:r>
      <w:proofErr w:type="spellEnd"/>
    </w:p>
    <w:p w:rsidR="00B1417A" w:rsidRPr="004A5AA8" w:rsidRDefault="00B1417A" w:rsidP="00B1417A">
      <w:pPr>
        <w:pStyle w:val="Loendilik"/>
        <w:numPr>
          <w:ilvl w:val="0"/>
          <w:numId w:val="10"/>
        </w:numPr>
        <w:spacing w:after="0" w:line="240" w:lineRule="auto"/>
        <w:ind w:left="363"/>
      </w:pPr>
      <w:proofErr w:type="spellStart"/>
      <w:r w:rsidRPr="004A5AA8">
        <w:t>Võro</w:t>
      </w:r>
      <w:proofErr w:type="spellEnd"/>
      <w:r w:rsidRPr="004A5AA8">
        <w:t xml:space="preserve"> keele fraaside tutvustamine</w:t>
      </w:r>
    </w:p>
    <w:p w:rsidR="00B1417A" w:rsidRPr="004A5AA8" w:rsidRDefault="00B1417A" w:rsidP="00B1417A">
      <w:pPr>
        <w:pStyle w:val="Loendilik"/>
        <w:numPr>
          <w:ilvl w:val="0"/>
          <w:numId w:val="10"/>
        </w:numPr>
        <w:spacing w:after="0" w:line="240" w:lineRule="auto"/>
        <w:ind w:left="363"/>
      </w:pPr>
      <w:r w:rsidRPr="004A5AA8">
        <w:t>Noorte kõnetamine läbi nende suhtluskanalite (</w:t>
      </w:r>
      <w:proofErr w:type="spellStart"/>
      <w:r w:rsidRPr="004A5AA8">
        <w:t>Facebook</w:t>
      </w:r>
      <w:proofErr w:type="spellEnd"/>
      <w:r w:rsidRPr="004A5AA8">
        <w:t xml:space="preserve">, </w:t>
      </w:r>
      <w:proofErr w:type="spellStart"/>
      <w:r w:rsidRPr="004A5AA8">
        <w:t>Twitter</w:t>
      </w:r>
      <w:proofErr w:type="spellEnd"/>
      <w:r w:rsidRPr="004A5AA8">
        <w:t xml:space="preserve"> jne)</w:t>
      </w:r>
    </w:p>
    <w:p w:rsidR="00B1417A" w:rsidRPr="004A5AA8" w:rsidRDefault="00B1417A" w:rsidP="00B1417A"/>
    <w:p w:rsidR="00B1417A" w:rsidRPr="004A5AA8" w:rsidRDefault="00B1417A" w:rsidP="005C1867">
      <w:pPr>
        <w:spacing w:after="0"/>
        <w:jc w:val="both"/>
        <w:rPr>
          <w:b/>
          <w:i/>
        </w:rPr>
      </w:pPr>
      <w:r w:rsidRPr="004A5AA8">
        <w:rPr>
          <w:b/>
          <w:i/>
        </w:rPr>
        <w:t>VALDKOND: „SUHTUMINE JA ENESETEOSTUS“</w:t>
      </w:r>
    </w:p>
    <w:p w:rsidR="00B1417A" w:rsidRPr="004A5AA8" w:rsidRDefault="00B1417A" w:rsidP="00B1417A">
      <w:pPr>
        <w:spacing w:after="0"/>
        <w:jc w:val="both"/>
      </w:pPr>
      <w:r w:rsidRPr="004A5AA8">
        <w:t>Ideed mida koostöös teha:</w:t>
      </w:r>
    </w:p>
    <w:p w:rsidR="00B1417A" w:rsidRPr="004A5AA8" w:rsidRDefault="00B1417A" w:rsidP="00B1417A">
      <w:pPr>
        <w:pStyle w:val="Loendilik"/>
        <w:numPr>
          <w:ilvl w:val="0"/>
          <w:numId w:val="12"/>
        </w:numPr>
      </w:pPr>
      <w:r w:rsidRPr="004A5AA8">
        <w:rPr>
          <w:b/>
        </w:rPr>
        <w:t>Noored otsustamise juurde kaasata</w:t>
      </w:r>
      <w:r w:rsidRPr="004A5AA8">
        <w:t>, et nad saaksid olla juhtimise juures.  Hiljem nad mäletavad, et see on koht, kus antakse võimalus kaasa mõtelda ja rääkida ning otsustada. Otsustusvabadus õpetab vastutust! Tekib kuhugi kuuluvuse tunne</w:t>
      </w:r>
      <w:r w:rsidR="004A5AA8">
        <w:t>.</w:t>
      </w:r>
    </w:p>
    <w:p w:rsidR="00B1417A" w:rsidRPr="004A5AA8" w:rsidRDefault="00B1417A" w:rsidP="00B1417A">
      <w:pPr>
        <w:pStyle w:val="Loendilik"/>
        <w:numPr>
          <w:ilvl w:val="0"/>
          <w:numId w:val="12"/>
        </w:numPr>
        <w:rPr>
          <w:b/>
        </w:rPr>
      </w:pPr>
      <w:r w:rsidRPr="004A5AA8">
        <w:rPr>
          <w:b/>
        </w:rPr>
        <w:lastRenderedPageBreak/>
        <w:t>Noorte tunnustamine väikeste tegude eest</w:t>
      </w:r>
    </w:p>
    <w:p w:rsidR="00B1417A" w:rsidRPr="004A5AA8" w:rsidRDefault="00B1417A" w:rsidP="00B1417A">
      <w:pPr>
        <w:pStyle w:val="Loendilik"/>
        <w:numPr>
          <w:ilvl w:val="0"/>
          <w:numId w:val="12"/>
        </w:numPr>
      </w:pPr>
      <w:r w:rsidRPr="004A5AA8">
        <w:t xml:space="preserve">Peame </w:t>
      </w:r>
      <w:r w:rsidRPr="004A5AA8">
        <w:rPr>
          <w:b/>
        </w:rPr>
        <w:t>arvestama noorte mõttemaiilmaga</w:t>
      </w:r>
      <w:r w:rsidRPr="004A5AA8">
        <w:t xml:space="preserve"> ja mitte suruma neid liialt meile sobivatesse raamidesse (sundima telefone välja lülitama jne). Siinkohal saab teha arukaid kompromisse, põhjendades enda seisukohta ja lastes noortel endil lahendus välja pakkuda või reeglid välja töötada. </w:t>
      </w:r>
    </w:p>
    <w:p w:rsidR="00B1417A" w:rsidRPr="004A5AA8" w:rsidRDefault="00B1417A" w:rsidP="00B1417A">
      <w:pPr>
        <w:pStyle w:val="Loendilik"/>
        <w:numPr>
          <w:ilvl w:val="0"/>
          <w:numId w:val="12"/>
        </w:numPr>
      </w:pPr>
      <w:r w:rsidRPr="004A5AA8">
        <w:t>Noori saab mõjutada eelkõige kaasamisega. Kaasamisega näitavad täiskasvanud oma suhtumist ja positiivseid hoiakuid, noortele pakub kaasamine uusi teadmisi ja kogemusi. On tähtis, et noortel oleks juhendajad, kes neid kuulaks ja aitaks ning nende ideedega haakuks. Juhendajateks on nii huvijuhid, õpetajad</w:t>
      </w:r>
      <w:r w:rsidR="004A5AA8">
        <w:t xml:space="preserve"> </w:t>
      </w:r>
      <w:r w:rsidRPr="004A5AA8">
        <w:t xml:space="preserve">kui ka perekond. </w:t>
      </w:r>
    </w:p>
    <w:p w:rsidR="00B1417A" w:rsidRPr="004A5AA8" w:rsidRDefault="00B1417A" w:rsidP="00B1417A">
      <w:pPr>
        <w:pStyle w:val="Loendilik"/>
        <w:numPr>
          <w:ilvl w:val="0"/>
          <w:numId w:val="12"/>
        </w:numPr>
      </w:pPr>
      <w:r w:rsidRPr="004A5AA8">
        <w:t xml:space="preserve">Noori tuleks </w:t>
      </w:r>
      <w:r w:rsidRPr="004A5AA8">
        <w:rPr>
          <w:b/>
        </w:rPr>
        <w:t>julgustada oma ideedest rääkima</w:t>
      </w:r>
      <w:r w:rsidRPr="004A5AA8">
        <w:t xml:space="preserve"> ja oma arvamust välja ütlema.</w:t>
      </w:r>
    </w:p>
    <w:p w:rsidR="00086922" w:rsidRPr="004A5AA8" w:rsidRDefault="00B1417A" w:rsidP="00B1417A">
      <w:pPr>
        <w:pStyle w:val="Loendilik"/>
        <w:numPr>
          <w:ilvl w:val="0"/>
          <w:numId w:val="12"/>
        </w:numPr>
      </w:pPr>
      <w:r w:rsidRPr="004A5AA8">
        <w:t xml:space="preserve">Ideed tuleks kokku koguda ja panna rõhku koos tegemisele. Tegevuste korraldamises asetada </w:t>
      </w:r>
      <w:r w:rsidRPr="004A5AA8">
        <w:rPr>
          <w:b/>
        </w:rPr>
        <w:t>noortele rohkem vastutust</w:t>
      </w:r>
      <w:r w:rsidRPr="004A5AA8">
        <w:t>.</w:t>
      </w:r>
      <w:r w:rsidR="00086922" w:rsidRPr="004A5AA8">
        <w:t xml:space="preserve"> </w:t>
      </w:r>
    </w:p>
    <w:p w:rsidR="00B1417A" w:rsidRPr="004A5AA8" w:rsidRDefault="00B1417A" w:rsidP="00B1417A">
      <w:pPr>
        <w:pStyle w:val="Loendilik"/>
        <w:numPr>
          <w:ilvl w:val="0"/>
          <w:numId w:val="12"/>
        </w:numPr>
      </w:pPr>
      <w:r w:rsidRPr="004A5AA8">
        <w:t xml:space="preserve">Kui tegevusteks on vaja rahalisi vahendeid, tuleks kaasata noori nende vahendite otsimisesse (projektide kirjutamine, heategevusüritused jne). </w:t>
      </w:r>
    </w:p>
    <w:p w:rsidR="00B1417A" w:rsidRPr="004A5AA8" w:rsidRDefault="00B1417A" w:rsidP="00B1417A">
      <w:pPr>
        <w:pStyle w:val="Loendilik"/>
        <w:numPr>
          <w:ilvl w:val="0"/>
          <w:numId w:val="12"/>
        </w:numPr>
        <w:spacing w:after="240"/>
      </w:pPr>
      <w:r w:rsidRPr="004A5AA8">
        <w:t>Rohkem võiks noortega talgute korras tööd teha</w:t>
      </w:r>
      <w:r w:rsidR="004A5AA8">
        <w:t xml:space="preserve">, </w:t>
      </w:r>
      <w:r w:rsidRPr="004A5AA8">
        <w:t xml:space="preserve"> vajadused selleks peaks identifitseerima kogukond. </w:t>
      </w:r>
    </w:p>
    <w:p w:rsidR="00086922" w:rsidRPr="004A5AA8" w:rsidRDefault="00B1417A" w:rsidP="00B1417A">
      <w:pPr>
        <w:pStyle w:val="Loendilik"/>
        <w:numPr>
          <w:ilvl w:val="0"/>
          <w:numId w:val="12"/>
        </w:numPr>
      </w:pPr>
      <w:r w:rsidRPr="004A5AA8">
        <w:t xml:space="preserve">Koolid võiks </w:t>
      </w:r>
      <w:r w:rsidRPr="004A5AA8">
        <w:rPr>
          <w:b/>
        </w:rPr>
        <w:t>ettevõtetega rohkem koostööd teha</w:t>
      </w:r>
      <w:r w:rsidRPr="004A5AA8">
        <w:t xml:space="preserve"> - et ülesanded põhineksid re</w:t>
      </w:r>
      <w:r w:rsidR="00086922" w:rsidRPr="004A5AA8">
        <w:t>a</w:t>
      </w:r>
      <w:r w:rsidRPr="004A5AA8">
        <w:t xml:space="preserve">alselt lahendamist vajavatel probleemidel ja noortel õnnestuks selgemalt tajuda, et nad on ülesande lahendanud kellelegi kasu tooval viisil.  </w:t>
      </w:r>
    </w:p>
    <w:p w:rsidR="00B1417A" w:rsidRPr="004A5AA8" w:rsidRDefault="00B1417A" w:rsidP="00B1417A">
      <w:pPr>
        <w:pStyle w:val="Loendilik"/>
        <w:numPr>
          <w:ilvl w:val="0"/>
          <w:numId w:val="12"/>
        </w:numPr>
      </w:pPr>
      <w:r w:rsidRPr="004A5AA8">
        <w:t xml:space="preserve">Siinkohal tekkisid küsimused: kuidas noorteni jõuda? Kuidas teada saada millised ülesanded noori üldse huvitaks? Kas õpetajad tunnevad oma noori? </w:t>
      </w:r>
    </w:p>
    <w:p w:rsidR="00B1417A" w:rsidRPr="004A5AA8" w:rsidRDefault="00B1417A" w:rsidP="00B1417A">
      <w:pPr>
        <w:rPr>
          <w:b/>
          <w:i/>
        </w:rPr>
      </w:pPr>
      <w:r w:rsidRPr="004A5AA8">
        <w:rPr>
          <w:b/>
          <w:i/>
        </w:rPr>
        <w:t>VALDKOND: „HEA HARIDUS“</w:t>
      </w:r>
    </w:p>
    <w:p w:rsidR="00B1417A" w:rsidRPr="004A5AA8" w:rsidRDefault="00B1417A" w:rsidP="00B1417A">
      <w:pPr>
        <w:spacing w:after="0"/>
        <w:jc w:val="both"/>
      </w:pPr>
      <w:r w:rsidRPr="004A5AA8">
        <w:t>Ideed mida koostöös teha:</w:t>
      </w:r>
    </w:p>
    <w:p w:rsidR="00B1417A" w:rsidRPr="004A5AA8" w:rsidRDefault="00B1417A" w:rsidP="00B1417A">
      <w:pPr>
        <w:pStyle w:val="Loendilik"/>
        <w:numPr>
          <w:ilvl w:val="0"/>
          <w:numId w:val="12"/>
        </w:numPr>
      </w:pPr>
      <w:r w:rsidRPr="004A5AA8">
        <w:t xml:space="preserve">Keskharidus peab olema võrdväärne või parem kui Tartus – seda tuleb ka </w:t>
      </w:r>
      <w:proofErr w:type="spellStart"/>
      <w:r w:rsidRPr="004A5AA8">
        <w:t>kommunikeerida</w:t>
      </w:r>
      <w:proofErr w:type="spellEnd"/>
      <w:r w:rsidRPr="004A5AA8">
        <w:t>.</w:t>
      </w:r>
    </w:p>
    <w:p w:rsidR="00B1417A" w:rsidRPr="004A5AA8" w:rsidRDefault="00B1417A" w:rsidP="00B1417A">
      <w:pPr>
        <w:pStyle w:val="Loendilik"/>
        <w:numPr>
          <w:ilvl w:val="0"/>
          <w:numId w:val="12"/>
        </w:numPr>
      </w:pPr>
      <w:r w:rsidRPr="004A5AA8">
        <w:t>Kutsehariduses eelkõige maakonna tugevused – toit, puit, turism</w:t>
      </w:r>
    </w:p>
    <w:p w:rsidR="00B1417A" w:rsidRPr="004A5AA8" w:rsidRDefault="00B1417A" w:rsidP="00B1417A">
      <w:pPr>
        <w:pStyle w:val="Loendilik"/>
        <w:numPr>
          <w:ilvl w:val="0"/>
          <w:numId w:val="12"/>
        </w:numPr>
      </w:pPr>
      <w:r w:rsidRPr="004A5AA8">
        <w:t>Kuna koolidesse m</w:t>
      </w:r>
      <w:bookmarkStart w:id="0" w:name="_GoBack"/>
      <w:bookmarkEnd w:id="0"/>
      <w:r w:rsidRPr="004A5AA8">
        <w:t>uutusi luua on keeruline, võiks rohkem panna rõhku mitteformaalsele haridusele.</w:t>
      </w:r>
    </w:p>
    <w:p w:rsidR="00B1417A" w:rsidRPr="004A5AA8" w:rsidRDefault="00B1417A" w:rsidP="00B1417A">
      <w:pPr>
        <w:pStyle w:val="Loendilik"/>
        <w:numPr>
          <w:ilvl w:val="0"/>
          <w:numId w:val="12"/>
        </w:numPr>
      </w:pPr>
      <w:r w:rsidRPr="004A5AA8">
        <w:t xml:space="preserve">Projektid, mis on suunatud mittetöötavale ja mitteõppivale noorele, lisaks arenemissooviga töötavad noored. Väga keeruline seda sihtgruppi kätte saada – koostöös töötukassa, sotsiaal- ja noorsootöötajad. Tuleb hästi </w:t>
      </w:r>
      <w:proofErr w:type="spellStart"/>
      <w:r w:rsidRPr="004A5AA8">
        <w:t>turundada</w:t>
      </w:r>
      <w:proofErr w:type="spellEnd"/>
    </w:p>
    <w:p w:rsidR="00B1417A" w:rsidRPr="004A5AA8" w:rsidRDefault="00B1417A" w:rsidP="00B1417A">
      <w:pPr>
        <w:pStyle w:val="Loendilik"/>
        <w:numPr>
          <w:ilvl w:val="0"/>
          <w:numId w:val="12"/>
        </w:numPr>
      </w:pPr>
      <w:r w:rsidRPr="004A5AA8">
        <w:t>Ettevõtluse ja ettevõtlikkuse õpe läbi „Ettevõtlik kool“ programmi.</w:t>
      </w:r>
    </w:p>
    <w:p w:rsidR="00B1417A" w:rsidRPr="004A5AA8" w:rsidRDefault="00B1417A" w:rsidP="00B1417A">
      <w:pPr>
        <w:pStyle w:val="Loendilik"/>
        <w:numPr>
          <w:ilvl w:val="0"/>
          <w:numId w:val="12"/>
        </w:numPr>
      </w:pPr>
      <w:r w:rsidRPr="004A5AA8">
        <w:t>Tuua siit pärit tudengid Võrumaale praktikale (näiteks uuringuid tegema), et siduda nad taas kodukohaga.</w:t>
      </w:r>
    </w:p>
    <w:p w:rsidR="00B1417A" w:rsidRPr="004A5AA8" w:rsidRDefault="00B1417A" w:rsidP="00B1417A">
      <w:pPr>
        <w:pStyle w:val="Loendilik"/>
        <w:numPr>
          <w:ilvl w:val="0"/>
          <w:numId w:val="12"/>
        </w:numPr>
      </w:pPr>
      <w:r w:rsidRPr="004A5AA8">
        <w:t xml:space="preserve">Siduda omavahel haridus ja mitteformaalne haridus ehk seostada õppimist praktika ja reaalse eluga.  </w:t>
      </w:r>
    </w:p>
    <w:p w:rsidR="008230E5" w:rsidRPr="004A5AA8" w:rsidRDefault="008230E5" w:rsidP="00086922">
      <w:r w:rsidRPr="004A5AA8">
        <w:t xml:space="preserve"> </w:t>
      </w:r>
    </w:p>
    <w:p w:rsidR="005C1867" w:rsidRPr="004A5AA8" w:rsidRDefault="005C1867" w:rsidP="00086922">
      <w:r w:rsidRPr="004A5AA8">
        <w:t xml:space="preserve">Kokkuvõtte koostas: Ivika </w:t>
      </w:r>
      <w:proofErr w:type="spellStart"/>
      <w:r w:rsidRPr="004A5AA8">
        <w:t>Nõgel</w:t>
      </w:r>
      <w:proofErr w:type="spellEnd"/>
    </w:p>
    <w:sectPr w:rsidR="005C1867" w:rsidRPr="004A5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B72"/>
    <w:multiLevelType w:val="multilevel"/>
    <w:tmpl w:val="54A49384"/>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CC42F3A"/>
    <w:multiLevelType w:val="hybridMultilevel"/>
    <w:tmpl w:val="B854ED3A"/>
    <w:lvl w:ilvl="0" w:tplc="221E3F96">
      <w:numFmt w:val="bullet"/>
      <w:lvlText w:val="-"/>
      <w:lvlJc w:val="left"/>
      <w:pPr>
        <w:ind w:left="405" w:hanging="360"/>
      </w:pPr>
      <w:rPr>
        <w:rFonts w:ascii="Calibri" w:eastAsiaTheme="minorHAnsi" w:hAnsi="Calibri" w:cstheme="minorBidi" w:hint="default"/>
      </w:rPr>
    </w:lvl>
    <w:lvl w:ilvl="1" w:tplc="04250003" w:tentative="1">
      <w:start w:val="1"/>
      <w:numFmt w:val="bullet"/>
      <w:lvlText w:val="o"/>
      <w:lvlJc w:val="left"/>
      <w:pPr>
        <w:ind w:left="1125" w:hanging="360"/>
      </w:pPr>
      <w:rPr>
        <w:rFonts w:ascii="Courier New" w:hAnsi="Courier New" w:cs="Courier New" w:hint="default"/>
      </w:rPr>
    </w:lvl>
    <w:lvl w:ilvl="2" w:tplc="04250005" w:tentative="1">
      <w:start w:val="1"/>
      <w:numFmt w:val="bullet"/>
      <w:lvlText w:val=""/>
      <w:lvlJc w:val="left"/>
      <w:pPr>
        <w:ind w:left="1845" w:hanging="360"/>
      </w:pPr>
      <w:rPr>
        <w:rFonts w:ascii="Wingdings" w:hAnsi="Wingdings" w:hint="default"/>
      </w:rPr>
    </w:lvl>
    <w:lvl w:ilvl="3" w:tplc="04250001" w:tentative="1">
      <w:start w:val="1"/>
      <w:numFmt w:val="bullet"/>
      <w:lvlText w:val=""/>
      <w:lvlJc w:val="left"/>
      <w:pPr>
        <w:ind w:left="2565" w:hanging="360"/>
      </w:pPr>
      <w:rPr>
        <w:rFonts w:ascii="Symbol" w:hAnsi="Symbol" w:hint="default"/>
      </w:rPr>
    </w:lvl>
    <w:lvl w:ilvl="4" w:tplc="04250003" w:tentative="1">
      <w:start w:val="1"/>
      <w:numFmt w:val="bullet"/>
      <w:lvlText w:val="o"/>
      <w:lvlJc w:val="left"/>
      <w:pPr>
        <w:ind w:left="3285" w:hanging="360"/>
      </w:pPr>
      <w:rPr>
        <w:rFonts w:ascii="Courier New" w:hAnsi="Courier New" w:cs="Courier New" w:hint="default"/>
      </w:rPr>
    </w:lvl>
    <w:lvl w:ilvl="5" w:tplc="04250005" w:tentative="1">
      <w:start w:val="1"/>
      <w:numFmt w:val="bullet"/>
      <w:lvlText w:val=""/>
      <w:lvlJc w:val="left"/>
      <w:pPr>
        <w:ind w:left="4005" w:hanging="360"/>
      </w:pPr>
      <w:rPr>
        <w:rFonts w:ascii="Wingdings" w:hAnsi="Wingdings" w:hint="default"/>
      </w:rPr>
    </w:lvl>
    <w:lvl w:ilvl="6" w:tplc="04250001" w:tentative="1">
      <w:start w:val="1"/>
      <w:numFmt w:val="bullet"/>
      <w:lvlText w:val=""/>
      <w:lvlJc w:val="left"/>
      <w:pPr>
        <w:ind w:left="4725" w:hanging="360"/>
      </w:pPr>
      <w:rPr>
        <w:rFonts w:ascii="Symbol" w:hAnsi="Symbol" w:hint="default"/>
      </w:rPr>
    </w:lvl>
    <w:lvl w:ilvl="7" w:tplc="04250003" w:tentative="1">
      <w:start w:val="1"/>
      <w:numFmt w:val="bullet"/>
      <w:lvlText w:val="o"/>
      <w:lvlJc w:val="left"/>
      <w:pPr>
        <w:ind w:left="5445" w:hanging="360"/>
      </w:pPr>
      <w:rPr>
        <w:rFonts w:ascii="Courier New" w:hAnsi="Courier New" w:cs="Courier New" w:hint="default"/>
      </w:rPr>
    </w:lvl>
    <w:lvl w:ilvl="8" w:tplc="04250005" w:tentative="1">
      <w:start w:val="1"/>
      <w:numFmt w:val="bullet"/>
      <w:lvlText w:val=""/>
      <w:lvlJc w:val="left"/>
      <w:pPr>
        <w:ind w:left="6165" w:hanging="360"/>
      </w:pPr>
      <w:rPr>
        <w:rFonts w:ascii="Wingdings" w:hAnsi="Wingdings" w:hint="default"/>
      </w:rPr>
    </w:lvl>
  </w:abstractNum>
  <w:abstractNum w:abstractNumId="2">
    <w:nsid w:val="2F7D09D2"/>
    <w:multiLevelType w:val="hybridMultilevel"/>
    <w:tmpl w:val="27961400"/>
    <w:lvl w:ilvl="0" w:tplc="CA246A52">
      <w:start w:val="1"/>
      <w:numFmt w:val="decimal"/>
      <w:lvlText w:val="%1."/>
      <w:lvlJc w:val="left"/>
      <w:pPr>
        <w:ind w:left="765" w:hanging="360"/>
      </w:pPr>
      <w:rPr>
        <w:rFonts w:hint="default"/>
      </w:rPr>
    </w:lvl>
    <w:lvl w:ilvl="1" w:tplc="04250019" w:tentative="1">
      <w:start w:val="1"/>
      <w:numFmt w:val="lowerLetter"/>
      <w:lvlText w:val="%2."/>
      <w:lvlJc w:val="left"/>
      <w:pPr>
        <w:ind w:left="1485" w:hanging="360"/>
      </w:pPr>
    </w:lvl>
    <w:lvl w:ilvl="2" w:tplc="0425001B" w:tentative="1">
      <w:start w:val="1"/>
      <w:numFmt w:val="lowerRoman"/>
      <w:lvlText w:val="%3."/>
      <w:lvlJc w:val="right"/>
      <w:pPr>
        <w:ind w:left="2205" w:hanging="180"/>
      </w:pPr>
    </w:lvl>
    <w:lvl w:ilvl="3" w:tplc="0425000F" w:tentative="1">
      <w:start w:val="1"/>
      <w:numFmt w:val="decimal"/>
      <w:lvlText w:val="%4."/>
      <w:lvlJc w:val="left"/>
      <w:pPr>
        <w:ind w:left="2925" w:hanging="360"/>
      </w:pPr>
    </w:lvl>
    <w:lvl w:ilvl="4" w:tplc="04250019" w:tentative="1">
      <w:start w:val="1"/>
      <w:numFmt w:val="lowerLetter"/>
      <w:lvlText w:val="%5."/>
      <w:lvlJc w:val="left"/>
      <w:pPr>
        <w:ind w:left="3645" w:hanging="360"/>
      </w:pPr>
    </w:lvl>
    <w:lvl w:ilvl="5" w:tplc="0425001B" w:tentative="1">
      <w:start w:val="1"/>
      <w:numFmt w:val="lowerRoman"/>
      <w:lvlText w:val="%6."/>
      <w:lvlJc w:val="right"/>
      <w:pPr>
        <w:ind w:left="4365" w:hanging="180"/>
      </w:pPr>
    </w:lvl>
    <w:lvl w:ilvl="6" w:tplc="0425000F" w:tentative="1">
      <w:start w:val="1"/>
      <w:numFmt w:val="decimal"/>
      <w:lvlText w:val="%7."/>
      <w:lvlJc w:val="left"/>
      <w:pPr>
        <w:ind w:left="5085" w:hanging="360"/>
      </w:pPr>
    </w:lvl>
    <w:lvl w:ilvl="7" w:tplc="04250019" w:tentative="1">
      <w:start w:val="1"/>
      <w:numFmt w:val="lowerLetter"/>
      <w:lvlText w:val="%8."/>
      <w:lvlJc w:val="left"/>
      <w:pPr>
        <w:ind w:left="5805" w:hanging="360"/>
      </w:pPr>
    </w:lvl>
    <w:lvl w:ilvl="8" w:tplc="0425001B" w:tentative="1">
      <w:start w:val="1"/>
      <w:numFmt w:val="lowerRoman"/>
      <w:lvlText w:val="%9."/>
      <w:lvlJc w:val="right"/>
      <w:pPr>
        <w:ind w:left="6525" w:hanging="180"/>
      </w:pPr>
    </w:lvl>
  </w:abstractNum>
  <w:abstractNum w:abstractNumId="3">
    <w:nsid w:val="365A59B4"/>
    <w:multiLevelType w:val="hybridMultilevel"/>
    <w:tmpl w:val="3D8E00E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nsid w:val="435A19A3"/>
    <w:multiLevelType w:val="hybridMultilevel"/>
    <w:tmpl w:val="DD1409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2C318D0"/>
    <w:multiLevelType w:val="multilevel"/>
    <w:tmpl w:val="43A696FE"/>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650368B9"/>
    <w:multiLevelType w:val="hybridMultilevel"/>
    <w:tmpl w:val="A726083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nsid w:val="66D95BB7"/>
    <w:multiLevelType w:val="hybridMultilevel"/>
    <w:tmpl w:val="684A78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73D5797E"/>
    <w:multiLevelType w:val="hybridMultilevel"/>
    <w:tmpl w:val="6BB44DCE"/>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nsid w:val="74B81A24"/>
    <w:multiLevelType w:val="hybridMultilevel"/>
    <w:tmpl w:val="2AB4BDD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5"/>
  </w:num>
  <w:num w:numId="6">
    <w:abstractNumId w:val="0"/>
  </w:num>
  <w:num w:numId="7">
    <w:abstractNumId w:val="1"/>
  </w:num>
  <w:num w:numId="8">
    <w:abstractNumId w:val="4"/>
  </w:num>
  <w:num w:numId="9">
    <w:abstractNumId w:val="2"/>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A3"/>
    <w:rsid w:val="00037620"/>
    <w:rsid w:val="00086922"/>
    <w:rsid w:val="00141908"/>
    <w:rsid w:val="004A5AA8"/>
    <w:rsid w:val="005C1867"/>
    <w:rsid w:val="005F7544"/>
    <w:rsid w:val="00631589"/>
    <w:rsid w:val="00652E6F"/>
    <w:rsid w:val="0071632C"/>
    <w:rsid w:val="007619A3"/>
    <w:rsid w:val="007B2D6F"/>
    <w:rsid w:val="00813727"/>
    <w:rsid w:val="008230E5"/>
    <w:rsid w:val="00826BCF"/>
    <w:rsid w:val="00891BBC"/>
    <w:rsid w:val="00B1417A"/>
    <w:rsid w:val="00D83C34"/>
    <w:rsid w:val="00D97CAF"/>
    <w:rsid w:val="00DA5234"/>
    <w:rsid w:val="00F408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619A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619A3"/>
    <w:pPr>
      <w:ind w:left="720"/>
      <w:contextualSpacing/>
    </w:pPr>
  </w:style>
  <w:style w:type="paragraph" w:customStyle="1" w:styleId="Standard">
    <w:name w:val="Standard"/>
    <w:rsid w:val="007619A3"/>
    <w:pPr>
      <w:suppressAutoHyphens/>
      <w:autoSpaceDN w:val="0"/>
      <w:textAlignment w:val="baseline"/>
    </w:pPr>
    <w:rPr>
      <w:rFonts w:ascii="Calibri" w:eastAsia="SimSun" w:hAnsi="Calibri" w:cs="Calibri"/>
      <w:kern w:val="3"/>
    </w:rPr>
  </w:style>
  <w:style w:type="numbering" w:customStyle="1" w:styleId="WWNum1">
    <w:name w:val="WWNum1"/>
    <w:basedOn w:val="Loendita"/>
    <w:rsid w:val="007619A3"/>
    <w:pPr>
      <w:numPr>
        <w:numId w:val="3"/>
      </w:numPr>
    </w:pPr>
  </w:style>
  <w:style w:type="numbering" w:customStyle="1" w:styleId="WWNum2">
    <w:name w:val="WWNum2"/>
    <w:basedOn w:val="Loendita"/>
    <w:rsid w:val="007619A3"/>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619A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619A3"/>
    <w:pPr>
      <w:ind w:left="720"/>
      <w:contextualSpacing/>
    </w:pPr>
  </w:style>
  <w:style w:type="paragraph" w:customStyle="1" w:styleId="Standard">
    <w:name w:val="Standard"/>
    <w:rsid w:val="007619A3"/>
    <w:pPr>
      <w:suppressAutoHyphens/>
      <w:autoSpaceDN w:val="0"/>
      <w:textAlignment w:val="baseline"/>
    </w:pPr>
    <w:rPr>
      <w:rFonts w:ascii="Calibri" w:eastAsia="SimSun" w:hAnsi="Calibri" w:cs="Calibri"/>
      <w:kern w:val="3"/>
    </w:rPr>
  </w:style>
  <w:style w:type="numbering" w:customStyle="1" w:styleId="WWNum1">
    <w:name w:val="WWNum1"/>
    <w:basedOn w:val="Loendita"/>
    <w:rsid w:val="007619A3"/>
    <w:pPr>
      <w:numPr>
        <w:numId w:val="3"/>
      </w:numPr>
    </w:pPr>
  </w:style>
  <w:style w:type="numbering" w:customStyle="1" w:styleId="WWNum2">
    <w:name w:val="WWNum2"/>
    <w:basedOn w:val="Loendita"/>
    <w:rsid w:val="007619A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23039">
      <w:bodyDiv w:val="1"/>
      <w:marLeft w:val="0"/>
      <w:marRight w:val="0"/>
      <w:marTop w:val="0"/>
      <w:marBottom w:val="0"/>
      <w:divBdr>
        <w:top w:val="none" w:sz="0" w:space="0" w:color="auto"/>
        <w:left w:val="none" w:sz="0" w:space="0" w:color="auto"/>
        <w:bottom w:val="none" w:sz="0" w:space="0" w:color="auto"/>
        <w:right w:val="none" w:sz="0" w:space="0" w:color="auto"/>
      </w:divBdr>
    </w:div>
    <w:div w:id="1054157445">
      <w:bodyDiv w:val="1"/>
      <w:marLeft w:val="0"/>
      <w:marRight w:val="0"/>
      <w:marTop w:val="0"/>
      <w:marBottom w:val="0"/>
      <w:divBdr>
        <w:top w:val="none" w:sz="0" w:space="0" w:color="auto"/>
        <w:left w:val="none" w:sz="0" w:space="0" w:color="auto"/>
        <w:bottom w:val="none" w:sz="0" w:space="0" w:color="auto"/>
        <w:right w:val="none" w:sz="0" w:space="0" w:color="auto"/>
      </w:divBdr>
    </w:div>
    <w:div w:id="1290866078">
      <w:bodyDiv w:val="1"/>
      <w:marLeft w:val="0"/>
      <w:marRight w:val="0"/>
      <w:marTop w:val="0"/>
      <w:marBottom w:val="0"/>
      <w:divBdr>
        <w:top w:val="none" w:sz="0" w:space="0" w:color="auto"/>
        <w:left w:val="none" w:sz="0" w:space="0" w:color="auto"/>
        <w:bottom w:val="none" w:sz="0" w:space="0" w:color="auto"/>
        <w:right w:val="none" w:sz="0" w:space="0" w:color="auto"/>
      </w:divBdr>
    </w:div>
    <w:div w:id="17580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6744</Characters>
  <Application>Microsoft Office Word</Application>
  <DocSecurity>0</DocSecurity>
  <Lines>56</Lines>
  <Paragraphs>15</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Ivika</dc:creator>
  <cp:lastModifiedBy>Kasutaja</cp:lastModifiedBy>
  <cp:revision>2</cp:revision>
  <dcterms:created xsi:type="dcterms:W3CDTF">2014-05-22T06:06:00Z</dcterms:created>
  <dcterms:modified xsi:type="dcterms:W3CDTF">2014-05-22T06:06:00Z</dcterms:modified>
</cp:coreProperties>
</file>